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B8" w:rsidRPr="00A5343B" w:rsidRDefault="00B6127D">
      <w:pPr>
        <w:spacing w:after="0" w:line="408" w:lineRule="auto"/>
        <w:ind w:left="120"/>
        <w:jc w:val="center"/>
        <w:rPr>
          <w:lang w:val="ru-RU"/>
        </w:rPr>
      </w:pPr>
      <w:bookmarkStart w:id="0" w:name="block-49573504"/>
      <w:r w:rsidRPr="00A534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6DB8" w:rsidRPr="00A5343B" w:rsidRDefault="00B6127D">
      <w:pPr>
        <w:spacing w:after="0" w:line="408" w:lineRule="auto"/>
        <w:ind w:left="120"/>
        <w:jc w:val="center"/>
        <w:rPr>
          <w:lang w:val="ru-RU"/>
        </w:rPr>
      </w:pPr>
      <w:bookmarkStart w:id="1" w:name="1daf0687-6e77-4767-bd20-faa93a286c1e"/>
      <w:r w:rsidRPr="00A5343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A5343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1F6DB8" w:rsidRPr="00A5343B" w:rsidRDefault="00B6127D">
      <w:pPr>
        <w:spacing w:after="0" w:line="408" w:lineRule="auto"/>
        <w:ind w:left="120"/>
        <w:jc w:val="center"/>
        <w:rPr>
          <w:lang w:val="ru-RU"/>
        </w:rPr>
      </w:pPr>
      <w:bookmarkStart w:id="2" w:name="376f88c6-ca39-4701-a475-1906b71b8839"/>
      <w:r w:rsidRPr="00A5343B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A5343B">
        <w:rPr>
          <w:rFonts w:ascii="Times New Roman" w:hAnsi="Times New Roman"/>
          <w:b/>
          <w:color w:val="000000"/>
          <w:sz w:val="28"/>
          <w:lang w:val="ru-RU"/>
        </w:rPr>
        <w:t>Кяхтинский</w:t>
      </w:r>
      <w:proofErr w:type="spellEnd"/>
      <w:r w:rsidRPr="00A5343B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1F6DB8" w:rsidRPr="00A5343B" w:rsidRDefault="00B6127D">
      <w:pPr>
        <w:spacing w:after="0" w:line="408" w:lineRule="auto"/>
        <w:ind w:left="120"/>
        <w:jc w:val="center"/>
        <w:rPr>
          <w:lang w:val="ru-RU"/>
        </w:rPr>
      </w:pPr>
      <w:r w:rsidRPr="00A5343B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A5343B">
        <w:rPr>
          <w:rFonts w:ascii="Times New Roman" w:hAnsi="Times New Roman"/>
          <w:b/>
          <w:color w:val="000000"/>
          <w:sz w:val="28"/>
          <w:lang w:val="ru-RU"/>
        </w:rPr>
        <w:t>Кяхтинская</w:t>
      </w:r>
      <w:proofErr w:type="spellEnd"/>
      <w:r w:rsidRPr="00A5343B">
        <w:rPr>
          <w:rFonts w:ascii="Times New Roman" w:hAnsi="Times New Roman"/>
          <w:b/>
          <w:color w:val="000000"/>
          <w:sz w:val="28"/>
          <w:lang w:val="ru-RU"/>
        </w:rPr>
        <w:t xml:space="preserve"> СОШ №3"</w:t>
      </w:r>
    </w:p>
    <w:p w:rsidR="001F6DB8" w:rsidRPr="00A5343B" w:rsidRDefault="001F6DB8">
      <w:pPr>
        <w:spacing w:after="0" w:line="408" w:lineRule="auto"/>
        <w:ind w:left="120"/>
        <w:jc w:val="center"/>
        <w:rPr>
          <w:lang w:val="ru-RU"/>
        </w:rPr>
      </w:pPr>
    </w:p>
    <w:p w:rsidR="001F6DB8" w:rsidRPr="00A5343B" w:rsidRDefault="001F6DB8">
      <w:pPr>
        <w:spacing w:after="0"/>
        <w:ind w:left="120"/>
        <w:rPr>
          <w:lang w:val="ru-RU"/>
        </w:rPr>
      </w:pPr>
    </w:p>
    <w:p w:rsidR="001F6DB8" w:rsidRPr="00A5343B" w:rsidRDefault="001F6DB8">
      <w:pPr>
        <w:spacing w:after="0"/>
        <w:ind w:left="120"/>
        <w:rPr>
          <w:lang w:val="ru-RU"/>
        </w:rPr>
      </w:pPr>
    </w:p>
    <w:p w:rsidR="001F6DB8" w:rsidRPr="00A5343B" w:rsidRDefault="001F6DB8">
      <w:pPr>
        <w:spacing w:after="0"/>
        <w:ind w:left="120"/>
        <w:rPr>
          <w:lang w:val="ru-RU"/>
        </w:rPr>
      </w:pPr>
    </w:p>
    <w:p w:rsidR="001F6DB8" w:rsidRPr="00A5343B" w:rsidRDefault="001F6DB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6127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612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612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12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Буянтуева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4E6975" w:rsidRDefault="00B612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6E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127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612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  <w:p w:rsidR="004E6975" w:rsidRDefault="00B612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612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Лубанова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4E6975" w:rsidRDefault="00B612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6E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612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612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612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612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Ж.В.</w:t>
            </w:r>
          </w:p>
          <w:p w:rsidR="000E6D86" w:rsidRDefault="00B612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A6EB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6DB8" w:rsidRPr="00A5343B" w:rsidRDefault="001F6DB8" w:rsidP="00A5343B">
      <w:pPr>
        <w:spacing w:after="0"/>
        <w:rPr>
          <w:lang w:val="ru-RU"/>
        </w:rPr>
      </w:pPr>
    </w:p>
    <w:p w:rsidR="001F6DB8" w:rsidRDefault="001F6DB8">
      <w:pPr>
        <w:spacing w:after="0"/>
        <w:ind w:left="120"/>
      </w:pPr>
    </w:p>
    <w:p w:rsidR="001F6DB8" w:rsidRDefault="00B612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1F6DB8" w:rsidRDefault="00B6127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6541536)</w:t>
      </w:r>
    </w:p>
    <w:p w:rsidR="001F6DB8" w:rsidRDefault="001F6DB8">
      <w:pPr>
        <w:spacing w:after="0"/>
        <w:ind w:left="120"/>
        <w:jc w:val="center"/>
      </w:pPr>
    </w:p>
    <w:p w:rsidR="001F6DB8" w:rsidRDefault="00B612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r w:rsidR="0096070B">
        <w:rPr>
          <w:rFonts w:ascii="Times New Roman" w:hAnsi="Times New Roman"/>
          <w:b/>
          <w:color w:val="000000"/>
          <w:sz w:val="28"/>
          <w:lang w:val="ru-RU"/>
        </w:rPr>
        <w:t>Финансовая грамотность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1F6DB8" w:rsidRDefault="00B6127D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 w:rsidR="0096070B">
        <w:rPr>
          <w:rFonts w:ascii="Times New Roman" w:hAnsi="Times New Roman"/>
          <w:color w:val="000000"/>
          <w:sz w:val="28"/>
          <w:lang w:val="ru-RU"/>
        </w:rPr>
        <w:t xml:space="preserve">3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1F6DB8" w:rsidRDefault="001F6DB8">
      <w:pPr>
        <w:spacing w:after="0"/>
        <w:ind w:left="120"/>
        <w:jc w:val="center"/>
      </w:pPr>
    </w:p>
    <w:p w:rsidR="001F6DB8" w:rsidRDefault="001F6DB8">
      <w:pPr>
        <w:spacing w:after="0"/>
        <w:ind w:left="120"/>
        <w:jc w:val="center"/>
      </w:pPr>
    </w:p>
    <w:p w:rsidR="001F6DB8" w:rsidRDefault="001F6DB8">
      <w:pPr>
        <w:spacing w:after="0"/>
        <w:ind w:left="120"/>
        <w:jc w:val="center"/>
      </w:pPr>
    </w:p>
    <w:p w:rsidR="001F6DB8" w:rsidRDefault="001F6DB8">
      <w:pPr>
        <w:spacing w:after="0"/>
        <w:ind w:left="120"/>
        <w:jc w:val="center"/>
      </w:pPr>
    </w:p>
    <w:p w:rsidR="001F6DB8" w:rsidRDefault="001F6DB8">
      <w:pPr>
        <w:spacing w:after="0"/>
        <w:ind w:left="120"/>
        <w:jc w:val="center"/>
      </w:pPr>
    </w:p>
    <w:p w:rsidR="001F6DB8" w:rsidRDefault="001F6DB8">
      <w:pPr>
        <w:spacing w:after="0"/>
        <w:ind w:left="120"/>
        <w:jc w:val="center"/>
      </w:pPr>
    </w:p>
    <w:p w:rsidR="001F6DB8" w:rsidRDefault="001F6DB8">
      <w:pPr>
        <w:spacing w:after="0"/>
        <w:ind w:left="120"/>
        <w:jc w:val="center"/>
      </w:pPr>
    </w:p>
    <w:p w:rsidR="001F6DB8" w:rsidRDefault="001F6DB8">
      <w:pPr>
        <w:spacing w:after="0"/>
        <w:ind w:left="120"/>
        <w:jc w:val="center"/>
      </w:pPr>
    </w:p>
    <w:p w:rsidR="001F6DB8" w:rsidRDefault="001F6DB8">
      <w:pPr>
        <w:spacing w:after="0"/>
        <w:ind w:left="120"/>
        <w:jc w:val="center"/>
      </w:pPr>
    </w:p>
    <w:p w:rsidR="001F6DB8" w:rsidRDefault="001F6DB8">
      <w:pPr>
        <w:spacing w:after="0"/>
        <w:ind w:left="120"/>
        <w:jc w:val="center"/>
      </w:pPr>
    </w:p>
    <w:p w:rsidR="001F6DB8" w:rsidRDefault="001F6DB8">
      <w:pPr>
        <w:spacing w:after="0"/>
        <w:ind w:left="120"/>
        <w:jc w:val="center"/>
      </w:pPr>
    </w:p>
    <w:p w:rsidR="001F6DB8" w:rsidRDefault="001F6DB8">
      <w:pPr>
        <w:spacing w:after="0"/>
        <w:ind w:left="120"/>
        <w:jc w:val="center"/>
      </w:pPr>
    </w:p>
    <w:p w:rsidR="001F6DB8" w:rsidRDefault="00B6127D">
      <w:pPr>
        <w:spacing w:after="0"/>
        <w:ind w:left="120"/>
        <w:jc w:val="center"/>
      </w:pPr>
      <w:bookmarkStart w:id="3" w:name="6ab1eb93-624c-4a3c-8ab9-782244691022"/>
      <w:proofErr w:type="spellStart"/>
      <w:r>
        <w:rPr>
          <w:rFonts w:ascii="Times New Roman" w:hAnsi="Times New Roman"/>
          <w:b/>
          <w:color w:val="000000"/>
          <w:sz w:val="28"/>
        </w:rPr>
        <w:t>г.Кяхта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ea1d793b-9a34-4a01-9ad3-9c6072d2920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F6DB8" w:rsidRDefault="001F6DB8">
      <w:pPr>
        <w:sectPr w:rsidR="001F6DB8">
          <w:pgSz w:w="11906" w:h="16383"/>
          <w:pgMar w:top="1134" w:right="850" w:bottom="1134" w:left="1701" w:header="720" w:footer="720" w:gutter="0"/>
          <w:cols w:space="720"/>
        </w:sectPr>
      </w:pPr>
    </w:p>
    <w:p w:rsidR="001F6DB8" w:rsidRDefault="00B6127D">
      <w:pPr>
        <w:spacing w:after="0"/>
        <w:ind w:left="120"/>
      </w:pPr>
      <w:bookmarkStart w:id="5" w:name="block-49573505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1F6DB8" w:rsidRDefault="001F6DB8">
      <w:pPr>
        <w:spacing w:after="0"/>
        <w:ind w:left="120"/>
      </w:pPr>
    </w:p>
    <w:p w:rsidR="0096070B" w:rsidRDefault="00B6127D" w:rsidP="0096070B">
      <w:pPr>
        <w:pStyle w:val="ae"/>
        <w:tabs>
          <w:tab w:val="left" w:pos="8462"/>
        </w:tabs>
        <w:spacing w:before="60"/>
        <w:ind w:left="490" w:right="173" w:firstLine="705"/>
        <w:jc w:val="both"/>
      </w:pPr>
      <w:r w:rsidRPr="00A5343B">
        <w:rPr>
          <w:color w:val="333333"/>
          <w:sz w:val="28"/>
        </w:rPr>
        <w:t xml:space="preserve"> </w:t>
      </w:r>
      <w:r w:rsidR="0096070B">
        <w:t xml:space="preserve">Рабочая программа по внеурочной деятельности «Финансовая грамотность» для 3 класса разработана в соответствии с Федеральным государственным образовательным стандартом </w:t>
      </w:r>
      <w:proofErr w:type="spellStart"/>
      <w:r w:rsidR="0096070B">
        <w:t>начальногообщегообразованиясучетомавторской</w:t>
      </w:r>
      <w:proofErr w:type="spellEnd"/>
      <w:r w:rsidR="0096070B">
        <w:tab/>
      </w:r>
      <w:r w:rsidR="0096070B">
        <w:rPr>
          <w:spacing w:val="-2"/>
        </w:rPr>
        <w:t>программы</w:t>
      </w:r>
      <w:proofErr w:type="gramStart"/>
      <w:r w:rsidR="0096070B">
        <w:rPr>
          <w:spacing w:val="-2"/>
        </w:rPr>
        <w:t>«Ф</w:t>
      </w:r>
      <w:proofErr w:type="gramEnd"/>
      <w:r w:rsidR="0096070B">
        <w:rPr>
          <w:spacing w:val="-2"/>
        </w:rPr>
        <w:t xml:space="preserve">инансовая </w:t>
      </w:r>
      <w:r w:rsidR="0096070B">
        <w:t>грамотность»</w:t>
      </w:r>
      <w:proofErr w:type="spellStart"/>
      <w:r w:rsidR="0096070B">
        <w:t>Ю.Н.Корлюговой</w:t>
      </w:r>
      <w:proofErr w:type="spellEnd"/>
      <w:r w:rsidR="0096070B">
        <w:t xml:space="preserve">: учебная программа. 2-4 классы </w:t>
      </w:r>
      <w:proofErr w:type="spellStart"/>
      <w:r w:rsidR="0096070B">
        <w:t>общеобразоват</w:t>
      </w:r>
      <w:proofErr w:type="spellEnd"/>
      <w:r w:rsidR="0096070B">
        <w:t xml:space="preserve">. орг. / Ю. Н. </w:t>
      </w:r>
      <w:proofErr w:type="spellStart"/>
      <w:r w:rsidR="0096070B">
        <w:t>Корлюгова</w:t>
      </w:r>
      <w:proofErr w:type="spellEnd"/>
      <w:r w:rsidR="0096070B">
        <w:t xml:space="preserve">. - </w:t>
      </w:r>
      <w:proofErr w:type="gramStart"/>
      <w:r w:rsidR="0096070B">
        <w:t>М.: ВИТА-ПРЕСС, 2022. - 16 с. (Дополнительное образование:</w:t>
      </w:r>
      <w:proofErr w:type="gramEnd"/>
      <w:r w:rsidR="0096070B">
        <w:t xml:space="preserve"> </w:t>
      </w:r>
      <w:proofErr w:type="gramStart"/>
      <w:r w:rsidR="0096070B">
        <w:t>Серия «Учимся разумному финансовому поведению»).</w:t>
      </w:r>
      <w:proofErr w:type="gramEnd"/>
    </w:p>
    <w:p w:rsidR="0096070B" w:rsidRPr="0096070B" w:rsidRDefault="0096070B" w:rsidP="0096070B">
      <w:pPr>
        <w:spacing w:before="1" w:line="276" w:lineRule="exact"/>
        <w:ind w:left="1195"/>
        <w:jc w:val="both"/>
        <w:rPr>
          <w:i/>
          <w:sz w:val="24"/>
          <w:lang w:val="ru-RU"/>
        </w:rPr>
      </w:pPr>
      <w:proofErr w:type="spellStart"/>
      <w:r w:rsidRPr="0096070B">
        <w:rPr>
          <w:i/>
          <w:sz w:val="24"/>
          <w:lang w:val="ru-RU"/>
        </w:rPr>
        <w:t>Рабочаяпрограммаориентировананаиспользованиеследующего</w:t>
      </w:r>
      <w:r w:rsidRPr="0096070B">
        <w:rPr>
          <w:i/>
          <w:spacing w:val="-4"/>
          <w:sz w:val="24"/>
          <w:lang w:val="ru-RU"/>
        </w:rPr>
        <w:t>УМК</w:t>
      </w:r>
      <w:proofErr w:type="spellEnd"/>
      <w:r w:rsidRPr="0096070B">
        <w:rPr>
          <w:i/>
          <w:spacing w:val="-4"/>
          <w:sz w:val="24"/>
          <w:lang w:val="ru-RU"/>
        </w:rPr>
        <w:t>:</w:t>
      </w:r>
    </w:p>
    <w:p w:rsidR="0096070B" w:rsidRDefault="0096070B" w:rsidP="0096070B">
      <w:pPr>
        <w:pStyle w:val="ae"/>
        <w:spacing w:before="2" w:line="237" w:lineRule="auto"/>
        <w:ind w:left="1210" w:right="171" w:hanging="360"/>
        <w:jc w:val="both"/>
      </w:pPr>
      <w:r>
        <w:rPr>
          <w:rFonts w:ascii="Symbol" w:hAnsi="Symbol"/>
        </w:rPr>
        <w:t></w:t>
      </w:r>
      <w:proofErr w:type="spellStart"/>
      <w:r>
        <w:t>Корлюгова</w:t>
      </w:r>
      <w:proofErr w:type="spellEnd"/>
      <w:r>
        <w:t xml:space="preserve"> Ю. Финансовая грамотность: методические рекомендации для учителя. 2– 4классы. - М.: ВИТА-ПРЕСС, 2022.</w:t>
      </w:r>
    </w:p>
    <w:p w:rsidR="0096070B" w:rsidRDefault="0096070B" w:rsidP="0096070B">
      <w:pPr>
        <w:pStyle w:val="ae"/>
        <w:spacing w:before="7" w:line="237" w:lineRule="auto"/>
        <w:ind w:left="1210" w:right="178" w:hanging="360"/>
        <w:jc w:val="both"/>
      </w:pPr>
      <w:r>
        <w:rPr>
          <w:rFonts w:ascii="Symbol" w:hAnsi="Symbol"/>
        </w:rPr>
        <w:t></w:t>
      </w:r>
      <w:r>
        <w:t>Федин С.Н. Финансовая грамотность: Материалы для учащихся (2-3 класс, в 2-х частях), М.: ВИТА-ПРЕСС, 2022.</w:t>
      </w:r>
    </w:p>
    <w:p w:rsidR="0096070B" w:rsidRDefault="0096070B" w:rsidP="0096070B">
      <w:pPr>
        <w:pStyle w:val="ae"/>
        <w:spacing w:line="242" w:lineRule="auto"/>
        <w:ind w:left="490" w:right="187" w:firstLine="705"/>
        <w:jc w:val="both"/>
      </w:pPr>
      <w:r>
        <w:t xml:space="preserve">Данная рабочая программа </w:t>
      </w:r>
      <w:proofErr w:type="spellStart"/>
      <w:r>
        <w:t>реализуетсякакв</w:t>
      </w:r>
      <w:proofErr w:type="spellEnd"/>
      <w:r>
        <w:t xml:space="preserve"> </w:t>
      </w:r>
      <w:proofErr w:type="gramStart"/>
      <w:r>
        <w:t>режиме</w:t>
      </w:r>
      <w:proofErr w:type="gramEnd"/>
      <w:r>
        <w:t xml:space="preserve"> очного обучения, так и с применением электронного обучения, дистанционных образовательных технологий</w:t>
      </w:r>
    </w:p>
    <w:p w:rsidR="0096070B" w:rsidRDefault="0096070B" w:rsidP="0096070B">
      <w:pPr>
        <w:pStyle w:val="ae"/>
        <w:spacing w:line="242" w:lineRule="auto"/>
        <w:ind w:left="490" w:right="187" w:firstLine="710"/>
        <w:jc w:val="both"/>
      </w:pPr>
      <w:r>
        <w:t xml:space="preserve">Курс «Финансовая грамотность» входит во внеурочную деятельность по </w:t>
      </w:r>
      <w:proofErr w:type="spellStart"/>
      <w:r>
        <w:t>общеинтеллектуальному</w:t>
      </w:r>
      <w:proofErr w:type="spellEnd"/>
      <w:r>
        <w:t xml:space="preserve"> направлению.</w:t>
      </w:r>
    </w:p>
    <w:p w:rsidR="0096070B" w:rsidRDefault="0096070B" w:rsidP="0096070B">
      <w:pPr>
        <w:pStyle w:val="ae"/>
        <w:ind w:left="490" w:right="172" w:firstLine="561"/>
        <w:jc w:val="both"/>
      </w:pPr>
      <w:r>
        <w:t xml:space="preserve">Освоение содержания опирается на </w:t>
      </w:r>
      <w:proofErr w:type="spellStart"/>
      <w:r>
        <w:t>межпредметные</w:t>
      </w:r>
      <w:proofErr w:type="spellEnd"/>
      <w: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</w:t>
      </w:r>
      <w:proofErr w:type="spellStart"/>
      <w:r>
        <w:t>мини-исследованияи</w:t>
      </w:r>
      <w:proofErr w:type="spellEnd"/>
      <w:r>
        <w:t xml:space="preserve">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</w:t>
      </w:r>
      <w:r>
        <w:rPr>
          <w:spacing w:val="-2"/>
        </w:rPr>
        <w:t>выступлений.</w:t>
      </w:r>
    </w:p>
    <w:p w:rsidR="0096070B" w:rsidRDefault="0096070B" w:rsidP="0096070B">
      <w:pPr>
        <w:pStyle w:val="ae"/>
        <w:ind w:left="523" w:right="187" w:firstLine="528"/>
        <w:jc w:val="both"/>
      </w:pPr>
      <w:r>
        <w:rPr>
          <w:b/>
        </w:rPr>
        <w:t xml:space="preserve">Цель курса: </w:t>
      </w:r>
      <w:r>
        <w:t xml:space="preserve">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</w:t>
      </w:r>
      <w:proofErr w:type="spellStart"/>
      <w:r>
        <w:t>примененияполученныхзнаний</w:t>
      </w:r>
      <w:proofErr w:type="spellEnd"/>
      <w:r>
        <w:t xml:space="preserve"> и умений </w:t>
      </w:r>
      <w:proofErr w:type="spellStart"/>
      <w:r>
        <w:t>длярешенияэлементарныхвопросоввобласти</w:t>
      </w:r>
      <w:proofErr w:type="spellEnd"/>
      <w:r>
        <w:t xml:space="preserve"> экономики </w:t>
      </w:r>
      <w:r>
        <w:rPr>
          <w:spacing w:val="-2"/>
        </w:rPr>
        <w:t>семьи.</w:t>
      </w:r>
    </w:p>
    <w:p w:rsidR="0096070B" w:rsidRDefault="0096070B" w:rsidP="0096070B">
      <w:pPr>
        <w:pStyle w:val="Heading2"/>
        <w:spacing w:line="269" w:lineRule="exact"/>
        <w:ind w:left="1210"/>
      </w:pPr>
      <w:proofErr w:type="spellStart"/>
      <w:r>
        <w:t>Основнымизадачамикурса</w:t>
      </w:r>
      <w:r>
        <w:rPr>
          <w:spacing w:val="-2"/>
        </w:rPr>
        <w:t>являются</w:t>
      </w:r>
      <w:proofErr w:type="spellEnd"/>
      <w:r>
        <w:rPr>
          <w:spacing w:val="-2"/>
        </w:rPr>
        <w:t>:</w:t>
      </w:r>
    </w:p>
    <w:p w:rsidR="0096070B" w:rsidRDefault="0096070B" w:rsidP="0096070B">
      <w:pPr>
        <w:pStyle w:val="af0"/>
        <w:numPr>
          <w:ilvl w:val="0"/>
          <w:numId w:val="2"/>
        </w:numPr>
        <w:tabs>
          <w:tab w:val="left" w:pos="1209"/>
        </w:tabs>
        <w:spacing w:before="31" w:line="240" w:lineRule="auto"/>
        <w:ind w:left="1209" w:hanging="326"/>
        <w:rPr>
          <w:sz w:val="24"/>
        </w:rPr>
      </w:pPr>
      <w:proofErr w:type="spellStart"/>
      <w:r>
        <w:rPr>
          <w:sz w:val="24"/>
        </w:rPr>
        <w:t>обучениепланированиюличногобюджетаипостановку</w:t>
      </w:r>
      <w:r>
        <w:rPr>
          <w:spacing w:val="-2"/>
          <w:sz w:val="24"/>
        </w:rPr>
        <w:t>целей</w:t>
      </w:r>
      <w:proofErr w:type="spellEnd"/>
      <w:r>
        <w:rPr>
          <w:spacing w:val="-2"/>
          <w:sz w:val="24"/>
        </w:rPr>
        <w:t>;</w:t>
      </w:r>
    </w:p>
    <w:p w:rsidR="0096070B" w:rsidRDefault="0096070B" w:rsidP="0096070B">
      <w:pPr>
        <w:pStyle w:val="af0"/>
        <w:numPr>
          <w:ilvl w:val="0"/>
          <w:numId w:val="2"/>
        </w:numPr>
        <w:tabs>
          <w:tab w:val="left" w:pos="1209"/>
        </w:tabs>
        <w:spacing w:before="31" w:line="240" w:lineRule="auto"/>
        <w:ind w:left="1209" w:hanging="326"/>
        <w:rPr>
          <w:sz w:val="24"/>
        </w:rPr>
      </w:pPr>
      <w:r>
        <w:rPr>
          <w:sz w:val="24"/>
        </w:rPr>
        <w:t>рассмотрениеспособовдостиженияфинансовыхцеле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накопления,депозиты,</w:t>
      </w:r>
      <w:r>
        <w:rPr>
          <w:spacing w:val="-2"/>
          <w:sz w:val="24"/>
        </w:rPr>
        <w:t>вклады);</w:t>
      </w:r>
    </w:p>
    <w:p w:rsidR="0096070B" w:rsidRDefault="0096070B" w:rsidP="0096070B">
      <w:pPr>
        <w:pStyle w:val="af0"/>
        <w:numPr>
          <w:ilvl w:val="0"/>
          <w:numId w:val="2"/>
        </w:numPr>
        <w:tabs>
          <w:tab w:val="left" w:pos="1209"/>
          <w:tab w:val="left" w:pos="1243"/>
        </w:tabs>
        <w:spacing w:before="27" w:line="242" w:lineRule="auto"/>
        <w:ind w:right="611" w:hanging="360"/>
        <w:rPr>
          <w:sz w:val="24"/>
        </w:rPr>
      </w:pPr>
      <w:r>
        <w:rPr>
          <w:sz w:val="24"/>
        </w:rPr>
        <w:t>знакомство сособенностямифункционированиябанков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енсионныхфондов,налоговыхи страховых компаний;</w:t>
      </w:r>
    </w:p>
    <w:p w:rsidR="0096070B" w:rsidRDefault="0096070B" w:rsidP="0096070B">
      <w:pPr>
        <w:pStyle w:val="af0"/>
        <w:numPr>
          <w:ilvl w:val="0"/>
          <w:numId w:val="2"/>
        </w:numPr>
        <w:tabs>
          <w:tab w:val="left" w:pos="1209"/>
        </w:tabs>
        <w:spacing w:before="28" w:line="240" w:lineRule="auto"/>
        <w:ind w:left="1209" w:hanging="326"/>
        <w:rPr>
          <w:sz w:val="24"/>
        </w:rPr>
      </w:pPr>
      <w:proofErr w:type="spellStart"/>
      <w:r>
        <w:rPr>
          <w:sz w:val="24"/>
        </w:rPr>
        <w:t>познакомитьспонятиями</w:t>
      </w:r>
      <w:proofErr w:type="spellEnd"/>
      <w:r>
        <w:rPr>
          <w:sz w:val="24"/>
        </w:rPr>
        <w:t xml:space="preserve"> «право</w:t>
      </w:r>
      <w:proofErr w:type="gramStart"/>
      <w:r>
        <w:rPr>
          <w:sz w:val="24"/>
        </w:rPr>
        <w:t>»и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«налоги»;</w:t>
      </w:r>
    </w:p>
    <w:p w:rsidR="0096070B" w:rsidRDefault="0096070B" w:rsidP="0096070B">
      <w:pPr>
        <w:pStyle w:val="af0"/>
        <w:numPr>
          <w:ilvl w:val="0"/>
          <w:numId w:val="2"/>
        </w:numPr>
        <w:tabs>
          <w:tab w:val="left" w:pos="1209"/>
        </w:tabs>
        <w:spacing w:before="31" w:line="240" w:lineRule="auto"/>
        <w:ind w:left="1209" w:hanging="326"/>
        <w:rPr>
          <w:sz w:val="24"/>
        </w:rPr>
      </w:pPr>
      <w:proofErr w:type="spellStart"/>
      <w:r>
        <w:rPr>
          <w:sz w:val="24"/>
        </w:rPr>
        <w:t>формированиеосновпредпринимательств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черезигровую</w:t>
      </w:r>
      <w:r>
        <w:rPr>
          <w:spacing w:val="-2"/>
          <w:sz w:val="24"/>
        </w:rPr>
        <w:t>деятельность</w:t>
      </w:r>
      <w:proofErr w:type="spellEnd"/>
      <w:r>
        <w:rPr>
          <w:spacing w:val="-2"/>
          <w:sz w:val="24"/>
        </w:rPr>
        <w:t>).</w:t>
      </w:r>
    </w:p>
    <w:p w:rsidR="0096070B" w:rsidRDefault="0096070B" w:rsidP="0096070B">
      <w:pPr>
        <w:pStyle w:val="ae"/>
        <w:tabs>
          <w:tab w:val="left" w:pos="1560"/>
          <w:tab w:val="left" w:pos="3100"/>
          <w:tab w:val="left" w:pos="3411"/>
          <w:tab w:val="left" w:pos="4510"/>
          <w:tab w:val="left" w:pos="5456"/>
          <w:tab w:val="left" w:pos="7447"/>
          <w:tab w:val="left" w:pos="8853"/>
          <w:tab w:val="left" w:pos="9289"/>
          <w:tab w:val="left" w:pos="10411"/>
        </w:tabs>
        <w:spacing w:before="22" w:line="242" w:lineRule="auto"/>
        <w:ind w:left="490" w:right="188" w:firstLine="705"/>
      </w:pP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учебным</w:t>
      </w:r>
      <w:r>
        <w:tab/>
      </w:r>
      <w:r>
        <w:rPr>
          <w:spacing w:val="-2"/>
        </w:rPr>
        <w:t>планом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4"/>
        </w:rPr>
        <w:t xml:space="preserve">курса </w:t>
      </w:r>
      <w:r>
        <w:t>предусмотрено в3классе34часа</w:t>
      </w:r>
      <w:proofErr w:type="gramStart"/>
      <w:r>
        <w:t>.З</w:t>
      </w:r>
      <w:proofErr w:type="gramEnd"/>
      <w:r>
        <w:t>анятияпроводятся1развнеделю.</w:t>
      </w:r>
    </w:p>
    <w:p w:rsidR="0096070B" w:rsidRDefault="0096070B" w:rsidP="0096070B">
      <w:pPr>
        <w:spacing w:line="271" w:lineRule="exact"/>
        <w:ind w:left="490"/>
        <w:rPr>
          <w:sz w:val="24"/>
        </w:rPr>
      </w:pPr>
      <w:proofErr w:type="spellStart"/>
      <w:proofErr w:type="gramStart"/>
      <w:r>
        <w:rPr>
          <w:i/>
          <w:sz w:val="24"/>
        </w:rPr>
        <w:t>Итоговыйконтроль</w:t>
      </w:r>
      <w:proofErr w:type="spellEnd"/>
      <w:r>
        <w:rPr>
          <w:i/>
          <w:sz w:val="24"/>
        </w:rPr>
        <w:t>(</w:t>
      </w:r>
      <w:proofErr w:type="spellStart"/>
      <w:proofErr w:type="gramEnd"/>
      <w:r>
        <w:rPr>
          <w:i/>
          <w:sz w:val="24"/>
        </w:rPr>
        <w:t>промежуточнаяаттестация</w:t>
      </w:r>
      <w:proofErr w:type="spellEnd"/>
      <w:r>
        <w:rPr>
          <w:i/>
          <w:sz w:val="24"/>
        </w:rPr>
        <w:t>)</w:t>
      </w:r>
      <w:r>
        <w:rPr>
          <w:sz w:val="24"/>
        </w:rPr>
        <w:t>:</w:t>
      </w:r>
      <w:proofErr w:type="spellStart"/>
      <w:r>
        <w:rPr>
          <w:spacing w:val="-2"/>
          <w:sz w:val="24"/>
        </w:rPr>
        <w:t>тестирование</w:t>
      </w:r>
      <w:proofErr w:type="spellEnd"/>
      <w:r>
        <w:rPr>
          <w:spacing w:val="-2"/>
          <w:sz w:val="24"/>
        </w:rPr>
        <w:t>.</w:t>
      </w:r>
    </w:p>
    <w:p w:rsidR="001F6DB8" w:rsidRPr="00A5343B" w:rsidRDefault="001F6DB8" w:rsidP="0096070B">
      <w:pPr>
        <w:spacing w:after="0"/>
        <w:ind w:left="120"/>
        <w:jc w:val="both"/>
        <w:rPr>
          <w:lang w:val="ru-RU"/>
        </w:rPr>
        <w:sectPr w:rsidR="001F6DB8" w:rsidRPr="00A5343B">
          <w:pgSz w:w="11906" w:h="16383"/>
          <w:pgMar w:top="1134" w:right="850" w:bottom="1134" w:left="1701" w:header="720" w:footer="720" w:gutter="0"/>
          <w:cols w:space="720"/>
        </w:sectPr>
      </w:pPr>
    </w:p>
    <w:p w:rsidR="0096070B" w:rsidRDefault="0096070B" w:rsidP="0096070B">
      <w:pPr>
        <w:pStyle w:val="ae"/>
        <w:spacing w:before="7"/>
        <w:rPr>
          <w:b/>
          <w:sz w:val="2"/>
        </w:rPr>
      </w:pPr>
      <w:bookmarkStart w:id="6" w:name="block-49573503"/>
      <w:bookmarkEnd w:id="5"/>
    </w:p>
    <w:p w:rsidR="00DA6EBA" w:rsidRDefault="00DA6EBA" w:rsidP="0096070B">
      <w:pPr>
        <w:pStyle w:val="ae"/>
        <w:spacing w:before="7"/>
        <w:rPr>
          <w:b/>
          <w:sz w:val="2"/>
        </w:rPr>
      </w:pPr>
    </w:p>
    <w:p w:rsidR="00DA6EBA" w:rsidRPr="00A5343B" w:rsidRDefault="00DA6EBA" w:rsidP="00DA6EBA">
      <w:pPr>
        <w:spacing w:after="0"/>
        <w:ind w:left="120"/>
        <w:jc w:val="both"/>
        <w:rPr>
          <w:lang w:val="ru-RU"/>
        </w:rPr>
      </w:pPr>
      <w:r w:rsidRPr="00A5343B">
        <w:rPr>
          <w:rFonts w:ascii="Times New Roman" w:hAnsi="Times New Roman"/>
          <w:b/>
          <w:color w:val="333333"/>
          <w:sz w:val="28"/>
          <w:lang w:val="ru-RU"/>
        </w:rPr>
        <w:t>СОДЕРЖАНИЕ</w:t>
      </w:r>
    </w:p>
    <w:p w:rsidR="00DA6EBA" w:rsidRDefault="00DA6EBA" w:rsidP="0096070B">
      <w:pPr>
        <w:pStyle w:val="ae"/>
        <w:spacing w:before="7"/>
        <w:rPr>
          <w:b/>
          <w:sz w:val="2"/>
        </w:rPr>
      </w:pPr>
    </w:p>
    <w:p w:rsidR="00DA6EBA" w:rsidRDefault="00DA6EBA" w:rsidP="0096070B">
      <w:pPr>
        <w:pStyle w:val="ae"/>
        <w:spacing w:before="7"/>
        <w:rPr>
          <w:b/>
          <w:sz w:val="2"/>
        </w:rPr>
      </w:pPr>
    </w:p>
    <w:p w:rsidR="00DA6EBA" w:rsidRDefault="00DA6EBA" w:rsidP="0096070B">
      <w:pPr>
        <w:pStyle w:val="ae"/>
        <w:spacing w:before="7"/>
        <w:rPr>
          <w:b/>
          <w:sz w:val="2"/>
        </w:rPr>
      </w:pPr>
    </w:p>
    <w:p w:rsidR="00DA6EBA" w:rsidRDefault="00DA6EBA" w:rsidP="0096070B">
      <w:pPr>
        <w:pStyle w:val="ae"/>
        <w:spacing w:before="7"/>
        <w:rPr>
          <w:b/>
          <w:sz w:val="2"/>
        </w:rPr>
      </w:pPr>
    </w:p>
    <w:p w:rsidR="00DA6EBA" w:rsidRDefault="00DA6EBA" w:rsidP="0096070B">
      <w:pPr>
        <w:pStyle w:val="ae"/>
        <w:spacing w:before="7"/>
        <w:rPr>
          <w:b/>
          <w:sz w:val="2"/>
        </w:rPr>
      </w:pPr>
    </w:p>
    <w:p w:rsidR="00DA6EBA" w:rsidRDefault="00DA6EBA" w:rsidP="0096070B">
      <w:pPr>
        <w:pStyle w:val="ae"/>
        <w:spacing w:before="7"/>
        <w:rPr>
          <w:b/>
          <w:sz w:val="2"/>
        </w:rPr>
      </w:pPr>
    </w:p>
    <w:p w:rsidR="00DA6EBA" w:rsidRDefault="00DA6EBA" w:rsidP="0096070B">
      <w:pPr>
        <w:pStyle w:val="ae"/>
        <w:spacing w:before="7"/>
        <w:rPr>
          <w:b/>
          <w:sz w:val="2"/>
        </w:rPr>
      </w:pPr>
    </w:p>
    <w:tbl>
      <w:tblPr>
        <w:tblStyle w:val="TableNormal"/>
        <w:tblW w:w="0" w:type="auto"/>
        <w:tblInd w:w="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5"/>
        <w:gridCol w:w="8188"/>
      </w:tblGrid>
      <w:tr w:rsidR="00DA6EBA" w:rsidTr="00E700A0">
        <w:trPr>
          <w:trHeight w:val="3312"/>
        </w:trPr>
        <w:tc>
          <w:tcPr>
            <w:tcW w:w="2305" w:type="dxa"/>
          </w:tcPr>
          <w:p w:rsidR="00DA6EBA" w:rsidRDefault="00DA6EBA" w:rsidP="00E700A0">
            <w:pPr>
              <w:pStyle w:val="TableParagraph"/>
              <w:ind w:left="45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.Чтотакое деньги и какими они бывают</w:t>
            </w:r>
          </w:p>
          <w:p w:rsidR="00DA6EBA" w:rsidRDefault="00DA6EBA" w:rsidP="00E700A0">
            <w:pPr>
              <w:pStyle w:val="TableParagraph"/>
              <w:spacing w:before="273"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pacing w:val="-5"/>
                <w:sz w:val="24"/>
              </w:rPr>
              <w:t>1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  <w:p w:rsidR="00DA6EBA" w:rsidRDefault="00DA6EBA" w:rsidP="00E700A0">
            <w:pPr>
              <w:pStyle w:val="TableParagraph"/>
              <w:tabs>
                <w:tab w:val="left" w:pos="1202"/>
              </w:tabs>
              <w:spacing w:before="1" w:line="237" w:lineRule="auto"/>
              <w:ind w:left="45" w:right="17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появились деньги.</w:t>
            </w:r>
          </w:p>
        </w:tc>
        <w:tc>
          <w:tcPr>
            <w:tcW w:w="8188" w:type="dxa"/>
          </w:tcPr>
          <w:p w:rsidR="00DA6EBA" w:rsidRDefault="00DA6EBA" w:rsidP="00E700A0">
            <w:pPr>
              <w:pStyle w:val="TableParagraph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      </w:r>
          </w:p>
          <w:p w:rsidR="00DA6EBA" w:rsidRDefault="00DA6EBA" w:rsidP="00E700A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>понятия</w:t>
            </w:r>
            <w:proofErr w:type="spellEnd"/>
          </w:p>
          <w:p w:rsidR="00DA6EBA" w:rsidRDefault="00DA6EBA" w:rsidP="00E700A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Бартер. Деньги. Товарные </w:t>
            </w:r>
            <w:proofErr w:type="spellStart"/>
            <w:r>
              <w:rPr>
                <w:sz w:val="24"/>
              </w:rPr>
              <w:t>деньги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лагородные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металлы.Монеты</w:t>
            </w:r>
            <w:proofErr w:type="spellEnd"/>
            <w:r>
              <w:rPr>
                <w:sz w:val="24"/>
              </w:rPr>
              <w:t>. Банкноты (</w:t>
            </w:r>
            <w:proofErr w:type="spellStart"/>
            <w:r>
              <w:rPr>
                <w:sz w:val="24"/>
              </w:rPr>
              <w:t>банковскиебилеты</w:t>
            </w:r>
            <w:proofErr w:type="spellEnd"/>
            <w:r>
              <w:rPr>
                <w:sz w:val="24"/>
              </w:rPr>
              <w:t>).</w:t>
            </w:r>
            <w:proofErr w:type="spellStart"/>
            <w:r>
              <w:rPr>
                <w:sz w:val="24"/>
              </w:rPr>
              <w:t>Купюры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оминал.Покупательнаясила.</w:t>
            </w:r>
            <w:r>
              <w:rPr>
                <w:spacing w:val="-2"/>
                <w:sz w:val="24"/>
              </w:rPr>
              <w:t>Товары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DA6EBA" w:rsidRDefault="00DA6EBA" w:rsidP="00E700A0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Услуги.</w:t>
            </w:r>
          </w:p>
        </w:tc>
      </w:tr>
    </w:tbl>
    <w:p w:rsidR="00DA6EBA" w:rsidRDefault="00DA6EBA" w:rsidP="0096070B">
      <w:pPr>
        <w:pStyle w:val="ae"/>
        <w:spacing w:before="7"/>
        <w:rPr>
          <w:b/>
          <w:sz w:val="2"/>
        </w:rPr>
      </w:pPr>
    </w:p>
    <w:p w:rsidR="00DA6EBA" w:rsidRDefault="00DA6EBA" w:rsidP="0096070B">
      <w:pPr>
        <w:pStyle w:val="ae"/>
        <w:spacing w:before="7"/>
        <w:rPr>
          <w:b/>
          <w:sz w:val="2"/>
        </w:rPr>
      </w:pPr>
    </w:p>
    <w:p w:rsidR="00DA6EBA" w:rsidRDefault="00DA6EBA" w:rsidP="0096070B">
      <w:pPr>
        <w:pStyle w:val="ae"/>
        <w:spacing w:before="7"/>
        <w:rPr>
          <w:b/>
          <w:sz w:val="2"/>
        </w:rPr>
      </w:pPr>
    </w:p>
    <w:p w:rsidR="00DA6EBA" w:rsidRDefault="00DA6EBA" w:rsidP="0096070B">
      <w:pPr>
        <w:pStyle w:val="ae"/>
        <w:spacing w:before="7"/>
        <w:rPr>
          <w:b/>
          <w:sz w:val="2"/>
        </w:rPr>
      </w:pPr>
    </w:p>
    <w:p w:rsidR="00DA6EBA" w:rsidRDefault="00DA6EBA" w:rsidP="0096070B">
      <w:pPr>
        <w:pStyle w:val="ae"/>
        <w:spacing w:before="7"/>
        <w:rPr>
          <w:b/>
          <w:sz w:val="2"/>
        </w:rPr>
      </w:pPr>
    </w:p>
    <w:p w:rsidR="00DA6EBA" w:rsidRDefault="00DA6EBA" w:rsidP="0096070B">
      <w:pPr>
        <w:pStyle w:val="ae"/>
        <w:spacing w:before="7"/>
        <w:rPr>
          <w:b/>
          <w:sz w:val="2"/>
        </w:rPr>
      </w:pPr>
    </w:p>
    <w:tbl>
      <w:tblPr>
        <w:tblStyle w:val="TableNormal"/>
        <w:tblW w:w="0" w:type="auto"/>
        <w:tblInd w:w="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05"/>
        <w:gridCol w:w="7981"/>
      </w:tblGrid>
      <w:tr w:rsidR="0096070B" w:rsidRPr="0096070B" w:rsidTr="00DA6EBA">
        <w:trPr>
          <w:trHeight w:val="2760"/>
        </w:trPr>
        <w:tc>
          <w:tcPr>
            <w:tcW w:w="2305" w:type="dxa"/>
          </w:tcPr>
          <w:p w:rsidR="0096070B" w:rsidRDefault="0096070B" w:rsidP="00E700A0">
            <w:pPr>
              <w:pStyle w:val="TableParagraph"/>
              <w:spacing w:line="242" w:lineRule="auto"/>
              <w:ind w:left="45" w:right="3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История </w:t>
            </w:r>
            <w:r>
              <w:rPr>
                <w:spacing w:val="-2"/>
                <w:sz w:val="24"/>
              </w:rPr>
              <w:t>монет.</w:t>
            </w:r>
          </w:p>
        </w:tc>
        <w:tc>
          <w:tcPr>
            <w:tcW w:w="7981" w:type="dxa"/>
          </w:tcPr>
          <w:p w:rsidR="0096070B" w:rsidRDefault="0096070B" w:rsidP="00E700A0">
            <w:pPr>
              <w:pStyle w:val="TableParagraph"/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      </w:r>
          </w:p>
          <w:p w:rsidR="0096070B" w:rsidRDefault="0096070B" w:rsidP="00E700A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>понятия</w:t>
            </w:r>
            <w:proofErr w:type="spellEnd"/>
          </w:p>
          <w:p w:rsidR="0096070B" w:rsidRDefault="0096070B" w:rsidP="00E700A0">
            <w:pPr>
              <w:pStyle w:val="TableParagraph"/>
              <w:spacing w:line="237" w:lineRule="auto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Аверс. Реверс. Гурт. Гербовая царская печать. </w:t>
            </w:r>
            <w:proofErr w:type="spellStart"/>
            <w:r>
              <w:rPr>
                <w:sz w:val="24"/>
              </w:rPr>
              <w:t>Ауреус</w:t>
            </w:r>
            <w:proofErr w:type="spellEnd"/>
            <w:r>
              <w:rPr>
                <w:sz w:val="24"/>
              </w:rPr>
              <w:t xml:space="preserve">. Денарий. Тенге. </w:t>
            </w:r>
            <w:proofErr w:type="spellStart"/>
            <w:r>
              <w:rPr>
                <w:sz w:val="24"/>
              </w:rPr>
              <w:t>Гривна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убль.Копейка.Полушка.Алтын.Деньга.Пятак.</w:t>
            </w:r>
            <w:r>
              <w:rPr>
                <w:spacing w:val="-2"/>
                <w:sz w:val="24"/>
              </w:rPr>
              <w:t>Гривенник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96070B" w:rsidRDefault="0096070B" w:rsidP="00E700A0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Двугривенный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олтинник.Червонец.Дукат</w:t>
            </w:r>
            <w:proofErr w:type="spellEnd"/>
            <w:r>
              <w:rPr>
                <w:sz w:val="24"/>
              </w:rPr>
              <w:t>.«Орёл».</w:t>
            </w:r>
            <w:r>
              <w:rPr>
                <w:spacing w:val="-2"/>
                <w:sz w:val="24"/>
              </w:rPr>
              <w:t>«Решка».</w:t>
            </w:r>
          </w:p>
        </w:tc>
      </w:tr>
      <w:tr w:rsidR="0096070B" w:rsidTr="00DA6EBA">
        <w:trPr>
          <w:trHeight w:val="2486"/>
        </w:trPr>
        <w:tc>
          <w:tcPr>
            <w:tcW w:w="2305" w:type="dxa"/>
          </w:tcPr>
          <w:p w:rsidR="0096070B" w:rsidRDefault="0096070B" w:rsidP="00E700A0">
            <w:pPr>
              <w:pStyle w:val="TableParagraph"/>
              <w:spacing w:line="242" w:lineRule="auto"/>
              <w:ind w:left="45" w:right="33"/>
              <w:rPr>
                <w:sz w:val="24"/>
              </w:rPr>
            </w:pPr>
            <w:r>
              <w:rPr>
                <w:b/>
                <w:sz w:val="24"/>
              </w:rPr>
              <w:t>Тема3.</w:t>
            </w:r>
            <w:r>
              <w:rPr>
                <w:sz w:val="24"/>
              </w:rPr>
              <w:t xml:space="preserve">Бумажные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7981" w:type="dxa"/>
          </w:tcPr>
          <w:p w:rsidR="0096070B" w:rsidRDefault="0096070B" w:rsidP="00E700A0">
            <w:pPr>
              <w:pStyle w:val="TableParagraph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Монеты и купюры являются наличными деньгами. Первоначально бумажные деньги были обеспечены золотом. В России бумажные деньги появились в </w:t>
            </w:r>
            <w:proofErr w:type="spellStart"/>
            <w:r>
              <w:rPr>
                <w:sz w:val="24"/>
              </w:rPr>
              <w:t>XVIII</w:t>
            </w:r>
            <w:proofErr w:type="gramStart"/>
            <w:r>
              <w:rPr>
                <w:sz w:val="24"/>
              </w:rPr>
              <w:t>веке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приЕкатерине</w:t>
            </w:r>
            <w:proofErr w:type="spellEnd"/>
            <w:r>
              <w:rPr>
                <w:sz w:val="24"/>
              </w:rPr>
              <w:t xml:space="preserve"> II. Бумажные </w:t>
            </w:r>
            <w:proofErr w:type="spellStart"/>
            <w:r>
              <w:rPr>
                <w:sz w:val="24"/>
              </w:rPr>
              <w:t>деньгиудобны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вобращении</w:t>
            </w:r>
            <w:proofErr w:type="spellEnd"/>
            <w:r>
              <w:rPr>
                <w:sz w:val="24"/>
              </w:rPr>
              <w:t>, но менее долговечны. Бумажные деньги защищают от подделок. Изготовление фальшивых денег является преступлением.</w:t>
            </w:r>
          </w:p>
          <w:p w:rsidR="0096070B" w:rsidRDefault="0096070B" w:rsidP="00E700A0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>понятия</w:t>
            </w:r>
            <w:proofErr w:type="spellEnd"/>
          </w:p>
          <w:p w:rsidR="0096070B" w:rsidRDefault="0096070B" w:rsidP="00E700A0">
            <w:pPr>
              <w:pStyle w:val="TableParagraph"/>
              <w:spacing w:line="242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Бумажные деньги. Наличные деньги. Безналичные деньги. Купюры. Банковские билеты. Ассигнации. Водяные знаки. Фальшивомонетчики.</w:t>
            </w:r>
          </w:p>
        </w:tc>
      </w:tr>
      <w:tr w:rsidR="0096070B" w:rsidTr="00DA6EBA">
        <w:trPr>
          <w:trHeight w:val="2207"/>
        </w:trPr>
        <w:tc>
          <w:tcPr>
            <w:tcW w:w="2305" w:type="dxa"/>
          </w:tcPr>
          <w:p w:rsidR="0096070B" w:rsidRDefault="0096070B" w:rsidP="00E700A0">
            <w:pPr>
              <w:pStyle w:val="TableParagraph"/>
              <w:spacing w:line="242" w:lineRule="auto"/>
              <w:ind w:left="45" w:right="33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</w:rPr>
              <w:t>4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Безналичные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7981" w:type="dxa"/>
          </w:tcPr>
          <w:p w:rsidR="0096070B" w:rsidRDefault="0096070B" w:rsidP="00E700A0">
            <w:pPr>
              <w:pStyle w:val="TableParagraph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</w:t>
            </w:r>
            <w:proofErr w:type="spellStart"/>
            <w:r>
              <w:rPr>
                <w:sz w:val="24"/>
              </w:rPr>
              <w:t>банкииспользуют</w:t>
            </w:r>
            <w:proofErr w:type="spellEnd"/>
            <w:r>
              <w:rPr>
                <w:sz w:val="24"/>
              </w:rPr>
              <w:t xml:space="preserve"> пластиковые карты.</w:t>
            </w:r>
          </w:p>
          <w:p w:rsidR="0096070B" w:rsidRDefault="0096070B" w:rsidP="00E700A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>понятия</w:t>
            </w:r>
            <w:proofErr w:type="spellEnd"/>
          </w:p>
          <w:p w:rsidR="0096070B" w:rsidRDefault="0096070B" w:rsidP="00E700A0">
            <w:pPr>
              <w:pStyle w:val="TableParagraph"/>
              <w:spacing w:line="237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Банк. Сбережения. Кредит. Вклад. Вкладчик. Заёмщик. Меняла. Плательщик. </w:t>
            </w:r>
            <w:proofErr w:type="spellStart"/>
            <w:r>
              <w:rPr>
                <w:sz w:val="24"/>
              </w:rPr>
              <w:t>Получатель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езналичные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денежныерасчёты</w:t>
            </w:r>
            <w:proofErr w:type="spellEnd"/>
            <w:r>
              <w:rPr>
                <w:sz w:val="24"/>
              </w:rPr>
              <w:t xml:space="preserve">. Банковские </w:t>
            </w:r>
            <w:proofErr w:type="spellStart"/>
            <w:r>
              <w:rPr>
                <w:sz w:val="24"/>
              </w:rPr>
              <w:t>карты</w:t>
            </w:r>
            <w:proofErr w:type="gramStart"/>
            <w:r>
              <w:rPr>
                <w:sz w:val="24"/>
              </w:rPr>
              <w:t>.Б</w:t>
            </w:r>
            <w:proofErr w:type="gramEnd"/>
            <w:r>
              <w:rPr>
                <w:sz w:val="24"/>
              </w:rPr>
              <w:t>анкоматы</w:t>
            </w:r>
            <w:proofErr w:type="spellEnd"/>
            <w:r>
              <w:rPr>
                <w:sz w:val="24"/>
              </w:rPr>
              <w:t>.</w:t>
            </w:r>
          </w:p>
          <w:p w:rsidR="0096070B" w:rsidRDefault="0096070B" w:rsidP="00E700A0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Пин-код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асчётные</w:t>
            </w:r>
            <w:proofErr w:type="spellEnd"/>
            <w:r>
              <w:rPr>
                <w:sz w:val="24"/>
              </w:rPr>
              <w:t>(дебетовые)</w:t>
            </w:r>
            <w:proofErr w:type="spellStart"/>
            <w:r>
              <w:rPr>
                <w:sz w:val="24"/>
              </w:rPr>
              <w:t>карты.Кредитные</w:t>
            </w:r>
            <w:r>
              <w:rPr>
                <w:spacing w:val="-2"/>
                <w:sz w:val="24"/>
              </w:rPr>
              <w:t>карты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6070B" w:rsidRPr="0096070B" w:rsidTr="00DA6EBA">
        <w:trPr>
          <w:trHeight w:val="2486"/>
        </w:trPr>
        <w:tc>
          <w:tcPr>
            <w:tcW w:w="2305" w:type="dxa"/>
          </w:tcPr>
          <w:p w:rsidR="0096070B" w:rsidRDefault="0096070B" w:rsidP="00E700A0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b/>
                <w:sz w:val="24"/>
              </w:rPr>
              <w:t>Тема5.</w:t>
            </w:r>
            <w:r>
              <w:rPr>
                <w:spacing w:val="-2"/>
                <w:sz w:val="24"/>
              </w:rPr>
              <w:t>Валюты.</w:t>
            </w:r>
          </w:p>
        </w:tc>
        <w:tc>
          <w:tcPr>
            <w:tcW w:w="7981" w:type="dxa"/>
          </w:tcPr>
          <w:p w:rsidR="0096070B" w:rsidRDefault="0096070B" w:rsidP="00E700A0">
            <w:pPr>
              <w:pStyle w:val="TableParagraph"/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>Валюта -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      </w:r>
          </w:p>
          <w:p w:rsidR="0096070B" w:rsidRDefault="0096070B" w:rsidP="00E700A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>понятия</w:t>
            </w:r>
            <w:proofErr w:type="spellEnd"/>
          </w:p>
          <w:p w:rsidR="0096070B" w:rsidRDefault="0096070B" w:rsidP="00E700A0">
            <w:pPr>
              <w:pStyle w:val="TableParagraph"/>
              <w:spacing w:line="274" w:lineRule="exact"/>
              <w:ind w:right="147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Валюта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езервнаявалюта.Валютныерезервы.Мироваявалюта</w:t>
            </w:r>
            <w:proofErr w:type="spellEnd"/>
            <w:r>
              <w:rPr>
                <w:sz w:val="24"/>
              </w:rPr>
              <w:t>. Доллар. Евро. Фунт стерлингов. Иена. Швейцарский франк.</w:t>
            </w:r>
          </w:p>
        </w:tc>
      </w:tr>
      <w:tr w:rsidR="0096070B" w:rsidRPr="0096070B" w:rsidTr="00DA6EBA">
        <w:trPr>
          <w:trHeight w:val="3312"/>
        </w:trPr>
        <w:tc>
          <w:tcPr>
            <w:tcW w:w="2305" w:type="dxa"/>
          </w:tcPr>
          <w:p w:rsidR="0096070B" w:rsidRDefault="0096070B" w:rsidP="00E700A0">
            <w:pPr>
              <w:pStyle w:val="TableParagraph"/>
              <w:spacing w:line="271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5"/>
                <w:sz w:val="24"/>
              </w:rPr>
              <w:t xml:space="preserve"> 2.</w:t>
            </w:r>
          </w:p>
          <w:p w:rsidR="0096070B" w:rsidRDefault="0096070B" w:rsidP="00E700A0">
            <w:pPr>
              <w:pStyle w:val="TableParagraph"/>
              <w:tabs>
                <w:tab w:val="left" w:pos="1797"/>
              </w:tabs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Из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чего</w:t>
            </w:r>
          </w:p>
          <w:p w:rsidR="0096070B" w:rsidRDefault="0096070B" w:rsidP="00E700A0">
            <w:pPr>
              <w:pStyle w:val="TableParagraph"/>
              <w:spacing w:before="4" w:line="237" w:lineRule="auto"/>
              <w:ind w:left="45" w:right="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складываются </w:t>
            </w:r>
            <w:proofErr w:type="spellStart"/>
            <w:r>
              <w:rPr>
                <w:b/>
                <w:sz w:val="24"/>
              </w:rPr>
              <w:t>доходывсемье</w:t>
            </w:r>
            <w:proofErr w:type="spellEnd"/>
          </w:p>
          <w:p w:rsidR="0096070B" w:rsidRDefault="0096070B" w:rsidP="00E700A0">
            <w:pPr>
              <w:pStyle w:val="TableParagraph"/>
              <w:spacing w:before="272"/>
              <w:ind w:left="45" w:right="131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z w:val="24"/>
              </w:rPr>
              <w:t>6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Откудав семье берутся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7981" w:type="dxa"/>
          </w:tcPr>
          <w:p w:rsidR="0096070B" w:rsidRDefault="0096070B" w:rsidP="00E700A0">
            <w:pPr>
              <w:pStyle w:val="TableParagraph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</w:t>
            </w:r>
            <w:proofErr w:type="gramStart"/>
            <w:r>
              <w:rPr>
                <w:sz w:val="24"/>
              </w:rPr>
              <w:t>размер оплаты труда</w:t>
            </w:r>
            <w:proofErr w:type="gramEnd"/>
            <w:r>
              <w:rPr>
                <w:sz w:val="24"/>
              </w:rPr>
              <w:t xml:space="preserve"> (МРОТ). Собственник может получать арендную плату и проценты. Доход также приносит предпринимательская деятельность.</w:t>
            </w:r>
          </w:p>
          <w:p w:rsidR="0096070B" w:rsidRDefault="0096070B" w:rsidP="00E700A0">
            <w:pPr>
              <w:pStyle w:val="TableParagraph"/>
              <w:spacing w:line="242" w:lineRule="auto"/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>Государство помогает пожилым людям, инвалидам, студентам, семьям с детьми и безработным, выплачивая пенсии, стипендии, пособия.</w:t>
            </w:r>
          </w:p>
          <w:p w:rsidR="0096070B" w:rsidRDefault="0096070B" w:rsidP="00E700A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>понятия</w:t>
            </w:r>
            <w:proofErr w:type="spellEnd"/>
          </w:p>
          <w:p w:rsidR="0096070B" w:rsidRDefault="0096070B" w:rsidP="00E700A0">
            <w:pPr>
              <w:pStyle w:val="TableParagraph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Доход. Зарплата. Клад. Выигрыш в лотерею. Премия. Гонорар. Минимальный </w:t>
            </w:r>
            <w:proofErr w:type="gramStart"/>
            <w:r>
              <w:rPr>
                <w:sz w:val="24"/>
              </w:rPr>
              <w:t>размер оплаты труда</w:t>
            </w:r>
            <w:proofErr w:type="gramEnd"/>
            <w:r>
              <w:rPr>
                <w:sz w:val="24"/>
              </w:rPr>
              <w:t xml:space="preserve"> (МРОТ). Потребительская корзина. Прожиточный </w:t>
            </w:r>
            <w:proofErr w:type="spellStart"/>
            <w:r>
              <w:rPr>
                <w:sz w:val="24"/>
              </w:rPr>
              <w:t>минимум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енсия.Стипендия.Наследство.Собственность.Ценныебумаги</w:t>
            </w:r>
            <w:proofErr w:type="spellEnd"/>
            <w:r>
              <w:rPr>
                <w:sz w:val="24"/>
              </w:rPr>
              <w:t>.</w:t>
            </w:r>
          </w:p>
          <w:p w:rsidR="0096070B" w:rsidRDefault="0096070B" w:rsidP="00E700A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Акции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редпринимательскаядеятельность.</w:t>
            </w:r>
            <w:r>
              <w:rPr>
                <w:spacing w:val="-2"/>
                <w:sz w:val="24"/>
              </w:rPr>
              <w:t>Бизнес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6070B" w:rsidRPr="0096070B" w:rsidTr="00DA6EBA">
        <w:trPr>
          <w:trHeight w:val="824"/>
        </w:trPr>
        <w:tc>
          <w:tcPr>
            <w:tcW w:w="2305" w:type="dxa"/>
          </w:tcPr>
          <w:p w:rsidR="0096070B" w:rsidRDefault="0096070B" w:rsidP="00E700A0">
            <w:pPr>
              <w:pStyle w:val="TableParagraph"/>
              <w:spacing w:line="237" w:lineRule="auto"/>
              <w:ind w:left="45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Раздел3.Почему семьям часто не</w:t>
            </w:r>
          </w:p>
          <w:p w:rsidR="0096070B" w:rsidRDefault="0096070B" w:rsidP="00E700A0">
            <w:pPr>
              <w:pStyle w:val="TableParagraph"/>
              <w:spacing w:before="2" w:line="257" w:lineRule="exact"/>
              <w:ind w:left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хватаетденег</w:t>
            </w:r>
            <w:r>
              <w:rPr>
                <w:b/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7981" w:type="dxa"/>
          </w:tcPr>
          <w:p w:rsidR="0096070B" w:rsidRDefault="0096070B" w:rsidP="00E700A0">
            <w:pPr>
              <w:pStyle w:val="TableParagraph"/>
              <w:tabs>
                <w:tab w:val="left" w:pos="1070"/>
                <w:tab w:val="left" w:pos="2447"/>
                <w:tab w:val="left" w:pos="3315"/>
                <w:tab w:val="left" w:pos="4931"/>
                <w:tab w:val="left" w:pos="6676"/>
                <w:tab w:val="left" w:pos="7079"/>
              </w:tabs>
              <w:spacing w:line="237" w:lineRule="auto"/>
              <w:ind w:right="32"/>
              <w:rPr>
                <w:sz w:val="24"/>
              </w:rPr>
            </w:pPr>
            <w:r>
              <w:rPr>
                <w:sz w:val="24"/>
              </w:rPr>
              <w:t xml:space="preserve">Люди расходуют деньги на питание, покупку одежды и обуви, коммунальные </w:t>
            </w:r>
            <w:r>
              <w:rPr>
                <w:spacing w:val="-2"/>
                <w:sz w:val="24"/>
              </w:rPr>
              <w:t>услуги,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транспорт,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обслуживание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лекарства,</w:t>
            </w:r>
          </w:p>
          <w:p w:rsidR="0096070B" w:rsidRDefault="0096070B" w:rsidP="00E700A0">
            <w:pPr>
              <w:pStyle w:val="TableParagraph"/>
              <w:tabs>
                <w:tab w:val="left" w:pos="2456"/>
                <w:tab w:val="left" w:pos="3910"/>
                <w:tab w:val="left" w:pos="4744"/>
                <w:tab w:val="left" w:pos="5809"/>
                <w:tab w:val="left" w:pos="6696"/>
                <w:tab w:val="left" w:pos="7909"/>
              </w:tabs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образование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о</w:t>
            </w:r>
            <w:proofErr w:type="gramEnd"/>
            <w:r>
              <w:rPr>
                <w:spacing w:val="-2"/>
                <w:sz w:val="24"/>
              </w:rPr>
              <w:t>тдых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развлечения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пр</w:t>
            </w:r>
            <w:proofErr w:type="spellEnd"/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разделить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</w:tbl>
    <w:p w:rsidR="0096070B" w:rsidRDefault="0096070B" w:rsidP="0096070B">
      <w:pPr>
        <w:pStyle w:val="TableParagraph"/>
        <w:spacing w:line="261" w:lineRule="exact"/>
        <w:rPr>
          <w:sz w:val="24"/>
        </w:rPr>
      </w:pPr>
    </w:p>
    <w:p w:rsidR="00DA6EBA" w:rsidRDefault="00DA6EBA" w:rsidP="0096070B">
      <w:pPr>
        <w:pStyle w:val="TableParagraph"/>
        <w:spacing w:line="261" w:lineRule="exact"/>
        <w:rPr>
          <w:sz w:val="24"/>
        </w:rPr>
      </w:pPr>
    </w:p>
    <w:tbl>
      <w:tblPr>
        <w:tblStyle w:val="TableNormal"/>
        <w:tblpPr w:leftFromText="180" w:rightFromText="180" w:vertAnchor="text" w:horzAnchor="margin" w:tblpXSpec="center" w:tblpY="-382"/>
        <w:tblW w:w="10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005"/>
        <w:gridCol w:w="8343"/>
      </w:tblGrid>
      <w:tr w:rsidR="00DA6EBA" w:rsidTr="00DA6EBA">
        <w:trPr>
          <w:trHeight w:val="2207"/>
        </w:trPr>
        <w:tc>
          <w:tcPr>
            <w:tcW w:w="2005" w:type="dxa"/>
          </w:tcPr>
          <w:p w:rsidR="00DA6EBA" w:rsidRDefault="00DA6EBA" w:rsidP="00E700A0">
            <w:pPr>
              <w:pStyle w:val="TableParagraph"/>
              <w:spacing w:line="242" w:lineRule="auto"/>
              <w:ind w:left="45" w:right="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жизньикакэтого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избежать</w:t>
            </w:r>
          </w:p>
          <w:p w:rsidR="00DA6EBA" w:rsidRDefault="00DA6EBA" w:rsidP="00E700A0">
            <w:pPr>
              <w:pStyle w:val="TableParagraph"/>
              <w:spacing w:before="269" w:line="272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proofErr w:type="gramStart"/>
            <w:r>
              <w:rPr>
                <w:b/>
                <w:spacing w:val="-5"/>
                <w:sz w:val="24"/>
              </w:rPr>
              <w:t>7</w:t>
            </w:r>
            <w:proofErr w:type="gramEnd"/>
            <w:r>
              <w:rPr>
                <w:b/>
                <w:spacing w:val="-5"/>
                <w:sz w:val="24"/>
              </w:rPr>
              <w:t>.</w:t>
            </w:r>
          </w:p>
          <w:p w:rsidR="00DA6EBA" w:rsidRDefault="00DA6EBA" w:rsidP="00E700A0">
            <w:pPr>
              <w:pStyle w:val="TableParagraph"/>
              <w:spacing w:line="242" w:lineRule="auto"/>
              <w:ind w:left="45"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Начтосемьитратят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8343" w:type="dxa"/>
          </w:tcPr>
          <w:p w:rsidR="00DA6EBA" w:rsidRDefault="00DA6EBA" w:rsidP="00E700A0">
            <w:pPr>
              <w:pStyle w:val="TableParagraph"/>
              <w:spacing w:line="242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необходимые, желательные и престижные. По срокам расходы делятся на ежедневные, ежемесячные, ежегодные, сезонные и переменные.</w:t>
            </w:r>
          </w:p>
          <w:p w:rsidR="00DA6EBA" w:rsidRDefault="00DA6EBA" w:rsidP="00E700A0">
            <w:pPr>
              <w:pStyle w:val="TableParagraph"/>
              <w:spacing w:line="274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>понятия</w:t>
            </w:r>
            <w:proofErr w:type="spellEnd"/>
          </w:p>
          <w:p w:rsidR="00DA6EBA" w:rsidRDefault="00DA6EBA" w:rsidP="00E700A0">
            <w:pPr>
              <w:pStyle w:val="TableParagraph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      </w:r>
          </w:p>
        </w:tc>
      </w:tr>
      <w:tr w:rsidR="00DA6EBA" w:rsidTr="00DA6EBA">
        <w:trPr>
          <w:trHeight w:val="3038"/>
        </w:trPr>
        <w:tc>
          <w:tcPr>
            <w:tcW w:w="2005" w:type="dxa"/>
          </w:tcPr>
          <w:p w:rsidR="00DA6EBA" w:rsidRDefault="00DA6EBA" w:rsidP="00E700A0">
            <w:pPr>
              <w:pStyle w:val="TableParagraph"/>
              <w:spacing w:before="1"/>
              <w:ind w:left="45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Деньги счёт любят, или</w:t>
            </w:r>
            <w:proofErr w:type="gramStart"/>
            <w:r>
              <w:rPr>
                <w:b/>
                <w:sz w:val="24"/>
              </w:rPr>
              <w:t xml:space="preserve"> К</w:t>
            </w:r>
            <w:proofErr w:type="gramEnd"/>
            <w:r>
              <w:rPr>
                <w:b/>
                <w:sz w:val="24"/>
              </w:rPr>
              <w:t xml:space="preserve">ак управлять </w:t>
            </w:r>
            <w:proofErr w:type="spellStart"/>
            <w:r>
              <w:rPr>
                <w:b/>
                <w:sz w:val="24"/>
              </w:rPr>
              <w:t>своимкошель-ком</w:t>
            </w:r>
            <w:proofErr w:type="spellEnd"/>
            <w:r>
              <w:rPr>
                <w:b/>
                <w:sz w:val="24"/>
              </w:rPr>
              <w:t>, чтобы он не</w:t>
            </w:r>
          </w:p>
          <w:p w:rsidR="00DA6EBA" w:rsidRDefault="00DA6EBA" w:rsidP="00E700A0">
            <w:pPr>
              <w:pStyle w:val="TableParagraph"/>
              <w:spacing w:line="274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пустовал</w:t>
            </w:r>
          </w:p>
          <w:p w:rsidR="00DA6EBA" w:rsidRDefault="00DA6EBA" w:rsidP="00E700A0">
            <w:pPr>
              <w:pStyle w:val="TableParagraph"/>
              <w:ind w:left="0"/>
              <w:rPr>
                <w:b/>
                <w:sz w:val="24"/>
              </w:rPr>
            </w:pPr>
          </w:p>
          <w:p w:rsidR="00DA6EBA" w:rsidRDefault="00DA6EBA" w:rsidP="00E700A0">
            <w:pPr>
              <w:pStyle w:val="TableParagraph"/>
              <w:spacing w:line="272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8.</w:t>
            </w:r>
          </w:p>
          <w:p w:rsidR="00DA6EBA" w:rsidRDefault="00DA6EBA" w:rsidP="00E700A0">
            <w:pPr>
              <w:pStyle w:val="TableParagraph"/>
              <w:tabs>
                <w:tab w:val="left" w:pos="1192"/>
              </w:tabs>
              <w:spacing w:line="272" w:lineRule="exact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правильно</w:t>
            </w:r>
          </w:p>
          <w:p w:rsidR="00DA6EBA" w:rsidRDefault="00DA6EBA" w:rsidP="00E700A0">
            <w:pPr>
              <w:pStyle w:val="TableParagraph"/>
              <w:spacing w:line="274" w:lineRule="exact"/>
              <w:ind w:left="45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планировать </w:t>
            </w:r>
            <w:proofErr w:type="spellStart"/>
            <w:r>
              <w:rPr>
                <w:sz w:val="24"/>
              </w:rPr>
              <w:t>семейныйбюджет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343" w:type="dxa"/>
          </w:tcPr>
          <w:p w:rsidR="00DA6EBA" w:rsidRDefault="00DA6EBA" w:rsidP="00E700A0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Бюджет – план доходов и расходов. Люди ведут учёт доходов и расходов, чтобы избежать финансовых проблем. Если доходы превышают расходы, </w:t>
            </w:r>
            <w:proofErr w:type="spellStart"/>
            <w:r>
              <w:rPr>
                <w:sz w:val="24"/>
              </w:rPr>
              <w:t>образуютсясбережения</w:t>
            </w:r>
            <w:proofErr w:type="gramStart"/>
            <w:r>
              <w:rPr>
                <w:sz w:val="24"/>
              </w:rPr>
              <w:t>.Е</w:t>
            </w:r>
            <w:proofErr w:type="gramEnd"/>
            <w:r>
              <w:rPr>
                <w:sz w:val="24"/>
              </w:rPr>
              <w:t>слирасходыпревышают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доходы,образуютсядолги</w:t>
            </w:r>
            <w:proofErr w:type="spellEnd"/>
            <w:r>
              <w:rPr>
                <w:sz w:val="24"/>
              </w:rPr>
              <w:t>. В этом случае необходимо либо сократить расходы, либо найти дополнительный источник доходов. Для крупных покупок</w:t>
            </w:r>
          </w:p>
          <w:p w:rsidR="00DA6EBA" w:rsidRDefault="00DA6EBA" w:rsidP="00E700A0">
            <w:pPr>
              <w:pStyle w:val="TableParagraph"/>
              <w:spacing w:line="237" w:lineRule="auto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или для непредвиденных расходов надо делать сбережения. В противном случае придётся брать кредит и платить проценты.</w:t>
            </w:r>
          </w:p>
          <w:p w:rsidR="00DA6EBA" w:rsidRDefault="00DA6EBA" w:rsidP="00E700A0">
            <w:pPr>
              <w:pStyle w:val="TableParagraph"/>
              <w:spacing w:before="5" w:line="272" w:lineRule="exact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>понятия</w:t>
            </w:r>
            <w:proofErr w:type="spellEnd"/>
          </w:p>
          <w:p w:rsidR="00DA6EBA" w:rsidRDefault="00DA6EBA" w:rsidP="00E700A0">
            <w:pPr>
              <w:pStyle w:val="TableParagraph"/>
              <w:spacing w:line="242" w:lineRule="auto"/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>Семейный бюджет. Бюджет Российской Федерации. Сбережения (накопления). Долг.</w:t>
            </w:r>
          </w:p>
        </w:tc>
      </w:tr>
    </w:tbl>
    <w:p w:rsidR="00DA6EBA" w:rsidRDefault="00DA6EBA" w:rsidP="0096070B">
      <w:pPr>
        <w:pStyle w:val="TableParagraph"/>
        <w:spacing w:line="261" w:lineRule="exact"/>
        <w:rPr>
          <w:sz w:val="24"/>
        </w:rPr>
        <w:sectPr w:rsidR="00DA6EBA">
          <w:pgSz w:w="12240" w:h="15840"/>
          <w:pgMar w:top="820" w:right="720" w:bottom="280" w:left="360" w:header="720" w:footer="720" w:gutter="0"/>
          <w:cols w:space="720"/>
        </w:sectPr>
      </w:pPr>
    </w:p>
    <w:p w:rsidR="001F6DB8" w:rsidRPr="00A5343B" w:rsidRDefault="00DA6EBA">
      <w:pPr>
        <w:spacing w:after="0"/>
        <w:ind w:left="120"/>
        <w:rPr>
          <w:lang w:val="ru-RU"/>
        </w:rPr>
      </w:pPr>
      <w:bookmarkStart w:id="7" w:name="block-49573507"/>
      <w:bookmarkEnd w:id="6"/>
      <w:r>
        <w:rPr>
          <w:rFonts w:ascii="Times New Roman" w:hAnsi="Times New Roman"/>
          <w:b/>
          <w:color w:val="333333"/>
          <w:sz w:val="28"/>
          <w:lang w:val="ru-RU"/>
        </w:rPr>
        <w:lastRenderedPageBreak/>
        <w:t>П</w:t>
      </w:r>
      <w:r w:rsidR="00B6127D" w:rsidRPr="00A5343B">
        <w:rPr>
          <w:rFonts w:ascii="Times New Roman" w:hAnsi="Times New Roman"/>
          <w:b/>
          <w:color w:val="333333"/>
          <w:sz w:val="28"/>
          <w:lang w:val="ru-RU"/>
        </w:rPr>
        <w:t>ЛАНИРУЕМЫЕ ОБРАЗОВАТЕЛЬНЫЕ РЕЗУЛЬТАТЫ</w:t>
      </w:r>
    </w:p>
    <w:p w:rsidR="001F6DB8" w:rsidRPr="00A5343B" w:rsidRDefault="001F6DB8">
      <w:pPr>
        <w:spacing w:after="0"/>
        <w:ind w:left="120"/>
        <w:rPr>
          <w:lang w:val="ru-RU"/>
        </w:rPr>
      </w:pPr>
    </w:p>
    <w:p w:rsidR="0096070B" w:rsidRDefault="0096070B" w:rsidP="0096070B">
      <w:pPr>
        <w:pStyle w:val="ae"/>
        <w:tabs>
          <w:tab w:val="left" w:pos="3061"/>
          <w:tab w:val="left" w:pos="4380"/>
          <w:tab w:val="left" w:pos="5968"/>
          <w:tab w:val="left" w:pos="7397"/>
          <w:tab w:val="left" w:pos="8907"/>
          <w:tab w:val="left" w:pos="10836"/>
        </w:tabs>
        <w:spacing w:line="242" w:lineRule="auto"/>
        <w:ind w:left="490" w:right="193" w:firstLine="705"/>
      </w:pPr>
      <w:r>
        <w:rPr>
          <w:spacing w:val="-2"/>
        </w:rPr>
        <w:t>Представленная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обеспечивает</w:t>
      </w:r>
      <w:r>
        <w:tab/>
      </w:r>
      <w:r>
        <w:rPr>
          <w:spacing w:val="-2"/>
        </w:rPr>
        <w:t>достижение</w:t>
      </w:r>
      <w:r>
        <w:tab/>
      </w:r>
      <w:r>
        <w:rPr>
          <w:spacing w:val="-2"/>
        </w:rPr>
        <w:t>личностных,</w:t>
      </w:r>
      <w:r>
        <w:tab/>
      </w:r>
      <w:proofErr w:type="spellStart"/>
      <w:r>
        <w:rPr>
          <w:spacing w:val="-2"/>
        </w:rPr>
        <w:t>метапредметных</w:t>
      </w:r>
      <w:proofErr w:type="spellEnd"/>
      <w:r>
        <w:tab/>
      </w:r>
      <w:r>
        <w:rPr>
          <w:spacing w:val="-10"/>
        </w:rPr>
        <w:t xml:space="preserve">и </w:t>
      </w:r>
      <w:r>
        <w:t>предметных результатов, заложенных в ФГОС НОО.</w:t>
      </w:r>
    </w:p>
    <w:p w:rsidR="0096070B" w:rsidRDefault="0096070B" w:rsidP="0096070B">
      <w:pPr>
        <w:pStyle w:val="Heading2"/>
        <w:spacing w:line="275" w:lineRule="exact"/>
      </w:pPr>
      <w:proofErr w:type="spellStart"/>
      <w:r>
        <w:t>Планируемыеличностные</w:t>
      </w:r>
      <w:r>
        <w:rPr>
          <w:spacing w:val="-2"/>
        </w:rPr>
        <w:t>результаты</w:t>
      </w:r>
      <w:proofErr w:type="spellEnd"/>
      <w:r>
        <w:rPr>
          <w:spacing w:val="-2"/>
        </w:rPr>
        <w:t>:</w:t>
      </w:r>
    </w:p>
    <w:p w:rsidR="0096070B" w:rsidRDefault="0096070B" w:rsidP="0096070B">
      <w:pPr>
        <w:pStyle w:val="ae"/>
        <w:tabs>
          <w:tab w:val="left" w:pos="1209"/>
        </w:tabs>
        <w:spacing w:line="293" w:lineRule="exact"/>
        <w:ind w:left="850"/>
      </w:pPr>
      <w:r>
        <w:rPr>
          <w:rFonts w:ascii="Symbol" w:hAnsi="Symbol"/>
          <w:spacing w:val="-10"/>
        </w:rPr>
        <w:t></w:t>
      </w:r>
      <w:r>
        <w:tab/>
      </w:r>
      <w:proofErr w:type="spellStart"/>
      <w:r>
        <w:t>осознаниесебя</w:t>
      </w:r>
      <w:proofErr w:type="spellEnd"/>
      <w:r>
        <w:t xml:space="preserve"> </w:t>
      </w:r>
      <w:proofErr w:type="spellStart"/>
      <w:r>
        <w:t>какчленасемьи</w:t>
      </w:r>
      <w:proofErr w:type="gramStart"/>
      <w:r>
        <w:t>,о</w:t>
      </w:r>
      <w:proofErr w:type="gramEnd"/>
      <w:r>
        <w:t>бществаи</w:t>
      </w:r>
      <w:r>
        <w:rPr>
          <w:spacing w:val="-2"/>
        </w:rPr>
        <w:t>государства</w:t>
      </w:r>
      <w:proofErr w:type="spellEnd"/>
      <w:r>
        <w:rPr>
          <w:spacing w:val="-2"/>
        </w:rPr>
        <w:t>;</w:t>
      </w:r>
    </w:p>
    <w:p w:rsidR="0096070B" w:rsidRDefault="0096070B" w:rsidP="0096070B">
      <w:pPr>
        <w:pStyle w:val="ae"/>
        <w:tabs>
          <w:tab w:val="left" w:pos="1209"/>
        </w:tabs>
        <w:spacing w:line="293" w:lineRule="exact"/>
        <w:ind w:left="850"/>
      </w:pPr>
      <w:r>
        <w:rPr>
          <w:rFonts w:ascii="Symbol" w:hAnsi="Symbol"/>
          <w:spacing w:val="-10"/>
        </w:rPr>
        <w:t></w:t>
      </w:r>
      <w:r>
        <w:tab/>
      </w:r>
      <w:proofErr w:type="spellStart"/>
      <w:r>
        <w:t>овладениеначальныминавыкамиадаптациивмирефинансовых</w:t>
      </w:r>
      <w:r>
        <w:rPr>
          <w:spacing w:val="-2"/>
        </w:rPr>
        <w:t>отношений</w:t>
      </w:r>
      <w:proofErr w:type="spellEnd"/>
      <w:r>
        <w:rPr>
          <w:spacing w:val="-2"/>
        </w:rPr>
        <w:t>;</w:t>
      </w:r>
    </w:p>
    <w:p w:rsidR="0096070B" w:rsidRDefault="0096070B" w:rsidP="0096070B">
      <w:pPr>
        <w:pStyle w:val="ae"/>
        <w:tabs>
          <w:tab w:val="left" w:pos="1209"/>
        </w:tabs>
        <w:spacing w:line="293" w:lineRule="exact"/>
        <w:ind w:left="850"/>
      </w:pPr>
      <w:r>
        <w:rPr>
          <w:rFonts w:ascii="Symbol" w:hAnsi="Symbol"/>
          <w:spacing w:val="-10"/>
        </w:rPr>
        <w:t></w:t>
      </w:r>
      <w:r>
        <w:tab/>
        <w:t>развитиесамостоятельностииосознанияличнойответственностизасвои</w:t>
      </w:r>
      <w:r>
        <w:rPr>
          <w:spacing w:val="-2"/>
        </w:rPr>
        <w:t>поступки;</w:t>
      </w:r>
    </w:p>
    <w:p w:rsidR="0096070B" w:rsidRDefault="0096070B" w:rsidP="0096070B">
      <w:pPr>
        <w:pStyle w:val="ae"/>
        <w:tabs>
          <w:tab w:val="left" w:pos="1209"/>
        </w:tabs>
        <w:spacing w:line="237" w:lineRule="auto"/>
        <w:ind w:left="1210" w:right="44" w:hanging="360"/>
      </w:pPr>
      <w:r>
        <w:rPr>
          <w:rFonts w:ascii="Symbol" w:hAnsi="Symbol"/>
          <w:spacing w:val="-10"/>
        </w:rPr>
        <w:t></w:t>
      </w:r>
      <w:r>
        <w:tab/>
        <w:t xml:space="preserve">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игровых и реальных экономических ситуациях.</w:t>
      </w:r>
    </w:p>
    <w:p w:rsidR="0096070B" w:rsidRDefault="0096070B" w:rsidP="0096070B">
      <w:pPr>
        <w:pStyle w:val="Heading2"/>
        <w:spacing w:before="6"/>
        <w:rPr>
          <w:b w:val="0"/>
        </w:rPr>
      </w:pPr>
      <w:proofErr w:type="spellStart"/>
      <w:r>
        <w:t>Метапредметные</w:t>
      </w:r>
      <w:r>
        <w:rPr>
          <w:spacing w:val="-2"/>
        </w:rPr>
        <w:t>результаты</w:t>
      </w:r>
      <w:proofErr w:type="spellEnd"/>
      <w:r>
        <w:rPr>
          <w:b w:val="0"/>
          <w:spacing w:val="-2"/>
        </w:rPr>
        <w:t>:</w:t>
      </w:r>
    </w:p>
    <w:p w:rsidR="0096070B" w:rsidRDefault="0096070B" w:rsidP="0096070B">
      <w:pPr>
        <w:pStyle w:val="Heading3"/>
        <w:ind w:left="490"/>
      </w:pPr>
      <w:proofErr w:type="spellStart"/>
      <w:r>
        <w:t>Регулятивные</w:t>
      </w:r>
      <w:r>
        <w:rPr>
          <w:spacing w:val="-4"/>
        </w:rPr>
        <w:t>УУД</w:t>
      </w:r>
      <w:proofErr w:type="spellEnd"/>
      <w:r>
        <w:rPr>
          <w:spacing w:val="-4"/>
        </w:rPr>
        <w:t>:</w:t>
      </w:r>
    </w:p>
    <w:p w:rsidR="0096070B" w:rsidRDefault="0096070B" w:rsidP="0096070B">
      <w:pPr>
        <w:pStyle w:val="ae"/>
        <w:tabs>
          <w:tab w:val="left" w:pos="1209"/>
        </w:tabs>
        <w:spacing w:line="291" w:lineRule="exact"/>
        <w:ind w:left="850"/>
      </w:pPr>
      <w:r>
        <w:rPr>
          <w:rFonts w:ascii="Symbol" w:hAnsi="Symbol"/>
          <w:spacing w:val="-10"/>
        </w:rPr>
        <w:t></w:t>
      </w:r>
      <w:r>
        <w:tab/>
        <w:t xml:space="preserve">составление простых планов с помощью </w:t>
      </w:r>
      <w:r>
        <w:rPr>
          <w:spacing w:val="-2"/>
        </w:rPr>
        <w:t>учителя;</w:t>
      </w:r>
    </w:p>
    <w:p w:rsidR="0096070B" w:rsidRDefault="0096070B" w:rsidP="0096070B">
      <w:pPr>
        <w:pStyle w:val="ae"/>
        <w:tabs>
          <w:tab w:val="left" w:pos="1209"/>
        </w:tabs>
        <w:spacing w:before="4" w:line="293" w:lineRule="exact"/>
        <w:ind w:left="850"/>
      </w:pPr>
      <w:r>
        <w:rPr>
          <w:rFonts w:ascii="Symbol" w:hAnsi="Symbol"/>
          <w:spacing w:val="-10"/>
        </w:rPr>
        <w:t></w:t>
      </w:r>
      <w:r>
        <w:tab/>
        <w:t xml:space="preserve">понимание цели своих </w:t>
      </w:r>
      <w:r>
        <w:rPr>
          <w:spacing w:val="-2"/>
        </w:rPr>
        <w:t>действий;</w:t>
      </w:r>
    </w:p>
    <w:p w:rsidR="0096070B" w:rsidRDefault="0096070B" w:rsidP="0096070B">
      <w:pPr>
        <w:pStyle w:val="ae"/>
        <w:tabs>
          <w:tab w:val="left" w:pos="1209"/>
        </w:tabs>
        <w:spacing w:line="293" w:lineRule="exact"/>
        <w:ind w:left="850"/>
      </w:pPr>
      <w:r>
        <w:rPr>
          <w:rFonts w:ascii="Symbol" w:hAnsi="Symbol"/>
          <w:spacing w:val="-10"/>
        </w:rPr>
        <w:t></w:t>
      </w:r>
      <w:r>
        <w:tab/>
        <w:t xml:space="preserve">проявление познавательной и творческой </w:t>
      </w:r>
      <w:r>
        <w:rPr>
          <w:spacing w:val="-2"/>
        </w:rPr>
        <w:t>инициативы;</w:t>
      </w:r>
    </w:p>
    <w:p w:rsidR="0096070B" w:rsidRDefault="0096070B" w:rsidP="0096070B">
      <w:pPr>
        <w:pStyle w:val="ae"/>
        <w:tabs>
          <w:tab w:val="left" w:pos="1209"/>
        </w:tabs>
        <w:spacing w:line="293" w:lineRule="exact"/>
        <w:ind w:left="850"/>
      </w:pPr>
      <w:r>
        <w:rPr>
          <w:rFonts w:ascii="Symbol" w:hAnsi="Symbol"/>
          <w:spacing w:val="-10"/>
        </w:rPr>
        <w:t></w:t>
      </w:r>
      <w:r>
        <w:tab/>
        <w:t xml:space="preserve">оценка правильности выполнения </w:t>
      </w:r>
      <w:r>
        <w:rPr>
          <w:spacing w:val="-2"/>
        </w:rPr>
        <w:t>действий;</w:t>
      </w:r>
    </w:p>
    <w:p w:rsidR="0096070B" w:rsidRDefault="0096070B" w:rsidP="0096070B">
      <w:pPr>
        <w:pStyle w:val="ae"/>
        <w:tabs>
          <w:tab w:val="left" w:pos="1209"/>
        </w:tabs>
        <w:spacing w:line="294" w:lineRule="exact"/>
        <w:ind w:left="850"/>
      </w:pPr>
      <w:r>
        <w:rPr>
          <w:rFonts w:ascii="Symbol" w:hAnsi="Symbol"/>
          <w:spacing w:val="-10"/>
        </w:rPr>
        <w:t></w:t>
      </w:r>
      <w:r>
        <w:tab/>
        <w:t xml:space="preserve">адекватное восприятие предложений товарищей, учителей, </w:t>
      </w:r>
      <w:r>
        <w:rPr>
          <w:spacing w:val="-2"/>
        </w:rPr>
        <w:t>родителей.</w:t>
      </w:r>
    </w:p>
    <w:p w:rsidR="0096070B" w:rsidRDefault="0096070B" w:rsidP="0096070B">
      <w:pPr>
        <w:pStyle w:val="Heading3"/>
        <w:spacing w:before="1"/>
        <w:ind w:left="490"/>
      </w:pPr>
      <w:r>
        <w:t xml:space="preserve">Познавательные </w:t>
      </w:r>
      <w:r>
        <w:rPr>
          <w:spacing w:val="-4"/>
        </w:rPr>
        <w:t>УУД:</w:t>
      </w:r>
    </w:p>
    <w:p w:rsidR="0096070B" w:rsidRDefault="0096070B" w:rsidP="0096070B">
      <w:pPr>
        <w:pStyle w:val="ae"/>
        <w:tabs>
          <w:tab w:val="left" w:pos="1209"/>
        </w:tabs>
        <w:spacing w:line="291" w:lineRule="exact"/>
        <w:ind w:left="850"/>
      </w:pPr>
      <w:r>
        <w:rPr>
          <w:rFonts w:ascii="Symbol" w:hAnsi="Symbol"/>
          <w:spacing w:val="-10"/>
        </w:rPr>
        <w:t></w:t>
      </w:r>
      <w:r>
        <w:tab/>
        <w:t xml:space="preserve">освоение способов решения проблем творческого и поискового </w:t>
      </w:r>
      <w:r>
        <w:rPr>
          <w:spacing w:val="-2"/>
        </w:rPr>
        <w:t>характера;</w:t>
      </w:r>
    </w:p>
    <w:p w:rsidR="0096070B" w:rsidRDefault="0096070B" w:rsidP="0096070B">
      <w:pPr>
        <w:pStyle w:val="ae"/>
        <w:tabs>
          <w:tab w:val="left" w:pos="1209"/>
        </w:tabs>
        <w:ind w:left="1210" w:right="188" w:hanging="360"/>
      </w:pPr>
      <w:r>
        <w:rPr>
          <w:rFonts w:ascii="Symbol" w:hAnsi="Symbol"/>
          <w:spacing w:val="-10"/>
        </w:rPr>
        <w:t></w:t>
      </w:r>
      <w:r>
        <w:tab/>
        <w:t>использованиеразличныхспособовпоиска</w:t>
      </w:r>
      <w:proofErr w:type="gramStart"/>
      <w:r>
        <w:t>,с</w:t>
      </w:r>
      <w:proofErr w:type="gramEnd"/>
      <w:r>
        <w:t>бора,обработки,анализаипредставления</w:t>
      </w:r>
      <w:r>
        <w:rPr>
          <w:spacing w:val="-2"/>
        </w:rPr>
        <w:t>информации;</w:t>
      </w:r>
    </w:p>
    <w:p w:rsidR="0096070B" w:rsidRDefault="0096070B" w:rsidP="0096070B">
      <w:pPr>
        <w:pStyle w:val="ae"/>
        <w:spacing w:before="1"/>
        <w:ind w:left="1210" w:right="38" w:hanging="360"/>
        <w:jc w:val="both"/>
      </w:pPr>
      <w:r>
        <w:rPr>
          <w:rFonts w:ascii="Symbol" w:hAnsi="Symbol"/>
        </w:rPr>
        <w:t></w:t>
      </w:r>
      <w:r>
        <w:t xml:space="preserve"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</w:t>
      </w:r>
      <w:r>
        <w:rPr>
          <w:spacing w:val="-2"/>
        </w:rPr>
        <w:t>понятиям;</w:t>
      </w:r>
    </w:p>
    <w:p w:rsidR="0096070B" w:rsidRDefault="0096070B" w:rsidP="0096070B">
      <w:pPr>
        <w:pStyle w:val="ae"/>
        <w:spacing w:line="293" w:lineRule="exact"/>
        <w:ind w:left="850"/>
        <w:jc w:val="both"/>
      </w:pPr>
      <w:r>
        <w:rPr>
          <w:rFonts w:ascii="Symbol" w:hAnsi="Symbol"/>
        </w:rPr>
        <w:t></w:t>
      </w:r>
      <w:r>
        <w:t xml:space="preserve">овладение базовыми предметными и </w:t>
      </w:r>
      <w:proofErr w:type="spellStart"/>
      <w:r>
        <w:t>межпредметными</w:t>
      </w:r>
      <w:proofErr w:type="spellEnd"/>
      <w:r>
        <w:t xml:space="preserve"> </w:t>
      </w:r>
      <w:r>
        <w:rPr>
          <w:spacing w:val="-2"/>
        </w:rPr>
        <w:t>понятиями.</w:t>
      </w:r>
    </w:p>
    <w:p w:rsidR="0096070B" w:rsidRDefault="0096070B" w:rsidP="0096070B">
      <w:pPr>
        <w:pStyle w:val="Heading3"/>
        <w:spacing w:before="2" w:line="276" w:lineRule="exact"/>
        <w:ind w:left="490"/>
        <w:jc w:val="both"/>
      </w:pPr>
      <w:r>
        <w:t xml:space="preserve">Коммуникативные </w:t>
      </w:r>
      <w:r>
        <w:rPr>
          <w:spacing w:val="-4"/>
        </w:rPr>
        <w:t>УУД:</w:t>
      </w:r>
    </w:p>
    <w:p w:rsidR="0096070B" w:rsidRDefault="0096070B" w:rsidP="0096070B">
      <w:pPr>
        <w:pStyle w:val="ae"/>
        <w:spacing w:line="293" w:lineRule="exact"/>
        <w:ind w:left="850"/>
        <w:jc w:val="both"/>
      </w:pPr>
      <w:r>
        <w:rPr>
          <w:rFonts w:ascii="Symbol" w:hAnsi="Symbol"/>
        </w:rPr>
        <w:t></w:t>
      </w:r>
      <w:r>
        <w:t xml:space="preserve">составление текстов в устной и письменной </w:t>
      </w:r>
      <w:r>
        <w:rPr>
          <w:spacing w:val="-2"/>
        </w:rPr>
        <w:t>формах;</w:t>
      </w:r>
    </w:p>
    <w:p w:rsidR="0096070B" w:rsidRDefault="0096070B" w:rsidP="0096070B">
      <w:pPr>
        <w:pStyle w:val="ae"/>
        <w:spacing w:line="293" w:lineRule="exact"/>
        <w:ind w:left="850"/>
        <w:jc w:val="both"/>
      </w:pPr>
      <w:r>
        <w:rPr>
          <w:rFonts w:ascii="Symbol" w:hAnsi="Symbol"/>
        </w:rPr>
        <w:t></w:t>
      </w:r>
      <w:r>
        <w:t xml:space="preserve">умение слушать собеседника и вести </w:t>
      </w:r>
      <w:r>
        <w:rPr>
          <w:spacing w:val="-2"/>
        </w:rPr>
        <w:t>диалог;</w:t>
      </w:r>
    </w:p>
    <w:p w:rsidR="0096070B" w:rsidRDefault="0096070B" w:rsidP="0096070B">
      <w:pPr>
        <w:pStyle w:val="ae"/>
        <w:spacing w:before="2" w:line="237" w:lineRule="auto"/>
        <w:ind w:left="1210" w:right="42" w:hanging="360"/>
        <w:jc w:val="both"/>
      </w:pPr>
      <w:r>
        <w:rPr>
          <w:rFonts w:ascii="Symbol" w:hAnsi="Symbol"/>
        </w:rPr>
        <w:t></w:t>
      </w:r>
      <w:r>
        <w:t xml:space="preserve">умение признавать возможность существования различных точек зрения и права каждого иметь </w:t>
      </w:r>
      <w:r>
        <w:rPr>
          <w:spacing w:val="-2"/>
        </w:rPr>
        <w:t>свою;</w:t>
      </w:r>
    </w:p>
    <w:p w:rsidR="0096070B" w:rsidRDefault="0096070B" w:rsidP="0096070B">
      <w:pPr>
        <w:pStyle w:val="ae"/>
        <w:spacing w:line="294" w:lineRule="exact"/>
        <w:ind w:left="850"/>
        <w:jc w:val="both"/>
      </w:pPr>
      <w:r>
        <w:rPr>
          <w:rFonts w:ascii="Symbol" w:hAnsi="Symbol"/>
        </w:rPr>
        <w:t></w:t>
      </w:r>
      <w:r>
        <w:t xml:space="preserve">умение излагать свое мнение и аргументировать свою точку зрения и оценку </w:t>
      </w:r>
      <w:r>
        <w:rPr>
          <w:spacing w:val="-2"/>
        </w:rPr>
        <w:t>событий;</w:t>
      </w:r>
    </w:p>
    <w:p w:rsidR="0096070B" w:rsidRDefault="0096070B" w:rsidP="0096070B">
      <w:pPr>
        <w:pStyle w:val="ae"/>
        <w:spacing w:line="294" w:lineRule="exact"/>
        <w:jc w:val="both"/>
        <w:sectPr w:rsidR="0096070B">
          <w:pgSz w:w="12240" w:h="15840"/>
          <w:pgMar w:top="820" w:right="720" w:bottom="280" w:left="360" w:header="720" w:footer="720" w:gutter="0"/>
          <w:cols w:space="720"/>
        </w:sectPr>
      </w:pPr>
    </w:p>
    <w:p w:rsidR="0096070B" w:rsidRDefault="0096070B" w:rsidP="0096070B">
      <w:pPr>
        <w:pStyle w:val="ae"/>
        <w:spacing w:before="84"/>
        <w:ind w:left="1210" w:right="38" w:hanging="360"/>
        <w:jc w:val="both"/>
      </w:pPr>
      <w:r>
        <w:rPr>
          <w:rFonts w:ascii="Symbol" w:hAnsi="Symbol"/>
        </w:rPr>
        <w:lastRenderedPageBreak/>
        <w:t></w:t>
      </w:r>
      <w:r>
        <w:t>умение договариваться о распределении функций и ролей в совместной деятельности; осуществлятьвзаимныйконтрольвсовместнойдеятельности</w:t>
      </w:r>
      <w:proofErr w:type="gramStart"/>
      <w:r>
        <w:t>,а</w:t>
      </w:r>
      <w:proofErr w:type="gramEnd"/>
      <w:r>
        <w:t>декватнооцениватьсобственное поведение и поведение окружающих.</w:t>
      </w:r>
    </w:p>
    <w:p w:rsidR="0096070B" w:rsidRPr="0096070B" w:rsidRDefault="0096070B" w:rsidP="0096070B">
      <w:pPr>
        <w:spacing w:line="273" w:lineRule="exact"/>
        <w:ind w:left="490"/>
        <w:jc w:val="both"/>
        <w:rPr>
          <w:sz w:val="24"/>
          <w:lang w:val="ru-RU"/>
        </w:rPr>
      </w:pPr>
      <w:r w:rsidRPr="0096070B">
        <w:rPr>
          <w:b/>
          <w:sz w:val="24"/>
          <w:lang w:val="ru-RU"/>
        </w:rPr>
        <w:t xml:space="preserve">Предметными результатами </w:t>
      </w:r>
      <w:r w:rsidRPr="0096070B">
        <w:rPr>
          <w:sz w:val="24"/>
          <w:lang w:val="ru-RU"/>
        </w:rPr>
        <w:t xml:space="preserve">изучения курса в 3классе является формирование следующих </w:t>
      </w:r>
      <w:r w:rsidRPr="0096070B">
        <w:rPr>
          <w:spacing w:val="-2"/>
          <w:sz w:val="24"/>
          <w:lang w:val="ru-RU"/>
        </w:rPr>
        <w:t>умений:</w:t>
      </w:r>
    </w:p>
    <w:p w:rsidR="0096070B" w:rsidRDefault="0096070B" w:rsidP="0096070B">
      <w:pPr>
        <w:pStyle w:val="ae"/>
        <w:tabs>
          <w:tab w:val="left" w:pos="1209"/>
        </w:tabs>
        <w:spacing w:before="4" w:line="294" w:lineRule="exact"/>
        <w:ind w:left="850"/>
      </w:pPr>
      <w:r>
        <w:rPr>
          <w:rFonts w:ascii="Symbol" w:hAnsi="Symbol"/>
          <w:spacing w:val="-10"/>
        </w:rPr>
        <w:t></w:t>
      </w:r>
      <w:r>
        <w:tab/>
        <w:t xml:space="preserve">понимание и правильное использование экономических </w:t>
      </w:r>
      <w:r>
        <w:rPr>
          <w:spacing w:val="-2"/>
        </w:rPr>
        <w:t>терминов;</w:t>
      </w:r>
    </w:p>
    <w:p w:rsidR="0096070B" w:rsidRDefault="0096070B" w:rsidP="0096070B">
      <w:pPr>
        <w:pStyle w:val="ae"/>
        <w:tabs>
          <w:tab w:val="left" w:pos="1209"/>
        </w:tabs>
        <w:spacing w:line="293" w:lineRule="exact"/>
        <w:ind w:left="850"/>
      </w:pPr>
      <w:r>
        <w:rPr>
          <w:rFonts w:ascii="Symbol" w:hAnsi="Symbol"/>
          <w:spacing w:val="-10"/>
        </w:rPr>
        <w:t></w:t>
      </w:r>
      <w:r>
        <w:tab/>
        <w:t xml:space="preserve">представление о роли денег в семье и </w:t>
      </w:r>
      <w:r>
        <w:rPr>
          <w:spacing w:val="-2"/>
        </w:rPr>
        <w:t>обществе;</w:t>
      </w:r>
    </w:p>
    <w:p w:rsidR="0096070B" w:rsidRDefault="0096070B" w:rsidP="0096070B">
      <w:pPr>
        <w:pStyle w:val="ae"/>
        <w:tabs>
          <w:tab w:val="left" w:pos="1209"/>
        </w:tabs>
        <w:spacing w:line="293" w:lineRule="exact"/>
        <w:ind w:left="850"/>
      </w:pPr>
      <w:r>
        <w:rPr>
          <w:rFonts w:ascii="Symbol" w:hAnsi="Symbol"/>
          <w:spacing w:val="-10"/>
        </w:rPr>
        <w:t></w:t>
      </w:r>
      <w:r>
        <w:tab/>
        <w:t>умение характеризовать виды и функции</w:t>
      </w:r>
      <w:r>
        <w:rPr>
          <w:spacing w:val="-2"/>
        </w:rPr>
        <w:t xml:space="preserve"> денег;</w:t>
      </w:r>
    </w:p>
    <w:p w:rsidR="0096070B" w:rsidRDefault="0096070B" w:rsidP="0096070B">
      <w:pPr>
        <w:pStyle w:val="ae"/>
        <w:tabs>
          <w:tab w:val="left" w:pos="1209"/>
        </w:tabs>
        <w:spacing w:line="293" w:lineRule="exact"/>
        <w:ind w:left="850"/>
      </w:pPr>
      <w:r>
        <w:rPr>
          <w:rFonts w:ascii="Symbol" w:hAnsi="Symbol"/>
          <w:spacing w:val="-10"/>
        </w:rPr>
        <w:t></w:t>
      </w:r>
      <w:r>
        <w:tab/>
        <w:t xml:space="preserve">знание источников доходов и направлений расходов </w:t>
      </w:r>
      <w:r>
        <w:rPr>
          <w:spacing w:val="-2"/>
        </w:rPr>
        <w:t>семьи;</w:t>
      </w:r>
    </w:p>
    <w:p w:rsidR="0096070B" w:rsidRDefault="0096070B" w:rsidP="0096070B">
      <w:pPr>
        <w:pStyle w:val="ae"/>
        <w:tabs>
          <w:tab w:val="left" w:pos="1209"/>
        </w:tabs>
        <w:spacing w:line="293" w:lineRule="exact"/>
        <w:ind w:left="850"/>
      </w:pPr>
      <w:r>
        <w:rPr>
          <w:rFonts w:ascii="Symbol" w:hAnsi="Symbol"/>
          <w:spacing w:val="-10"/>
        </w:rPr>
        <w:t></w:t>
      </w:r>
      <w:r>
        <w:tab/>
        <w:t xml:space="preserve">умение рассчитывать доходы и расходы и составлять простой семейный </w:t>
      </w:r>
      <w:r>
        <w:rPr>
          <w:spacing w:val="-2"/>
        </w:rPr>
        <w:t>бюджет;</w:t>
      </w:r>
    </w:p>
    <w:p w:rsidR="0096070B" w:rsidRDefault="0096070B" w:rsidP="0096070B">
      <w:pPr>
        <w:pStyle w:val="ae"/>
        <w:tabs>
          <w:tab w:val="left" w:pos="1209"/>
        </w:tabs>
        <w:spacing w:line="293" w:lineRule="exact"/>
        <w:ind w:left="850"/>
      </w:pPr>
      <w:r>
        <w:rPr>
          <w:rFonts w:ascii="Symbol" w:hAnsi="Symbol"/>
          <w:spacing w:val="-10"/>
        </w:rPr>
        <w:t></w:t>
      </w:r>
      <w:r>
        <w:tab/>
        <w:t xml:space="preserve">определение элементарных проблем в области семейных финансов и путей их </w:t>
      </w:r>
      <w:r>
        <w:rPr>
          <w:spacing w:val="-2"/>
        </w:rPr>
        <w:t>решения;</w:t>
      </w:r>
    </w:p>
    <w:p w:rsidR="0096070B" w:rsidRDefault="0096070B" w:rsidP="0096070B">
      <w:pPr>
        <w:pStyle w:val="ae"/>
        <w:tabs>
          <w:tab w:val="left" w:pos="1209"/>
        </w:tabs>
        <w:spacing w:line="293" w:lineRule="exact"/>
        <w:ind w:left="850"/>
      </w:pPr>
      <w:r>
        <w:rPr>
          <w:rFonts w:ascii="Symbol" w:hAnsi="Symbol"/>
          <w:spacing w:val="-10"/>
        </w:rPr>
        <w:t></w:t>
      </w:r>
      <w:r>
        <w:tab/>
        <w:t xml:space="preserve">проведение элементарных финансовых </w:t>
      </w:r>
      <w:r>
        <w:rPr>
          <w:spacing w:val="-2"/>
        </w:rPr>
        <w:t>расчётов.</w:t>
      </w:r>
    </w:p>
    <w:p w:rsidR="001F6DB8" w:rsidRPr="00A5343B" w:rsidRDefault="001F6DB8">
      <w:pPr>
        <w:rPr>
          <w:lang w:val="ru-RU"/>
        </w:rPr>
        <w:sectPr w:rsidR="001F6DB8" w:rsidRPr="00A5343B">
          <w:pgSz w:w="11906" w:h="16383"/>
          <w:pgMar w:top="1134" w:right="850" w:bottom="1134" w:left="1701" w:header="720" w:footer="720" w:gutter="0"/>
          <w:cols w:space="720"/>
        </w:sectPr>
      </w:pPr>
    </w:p>
    <w:p w:rsidR="001F6DB8" w:rsidRDefault="00B6127D">
      <w:pPr>
        <w:spacing w:after="0"/>
        <w:ind w:left="120"/>
      </w:pPr>
      <w:bookmarkStart w:id="8" w:name="block-49573506"/>
      <w:bookmarkEnd w:id="7"/>
      <w:r w:rsidRPr="00A534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6DB8" w:rsidRDefault="00B6127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p w:rsidR="0096070B" w:rsidRDefault="009607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Style w:val="TableNormal"/>
        <w:tblW w:w="14034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60"/>
        <w:gridCol w:w="3471"/>
        <w:gridCol w:w="13"/>
        <w:gridCol w:w="1902"/>
        <w:gridCol w:w="82"/>
        <w:gridCol w:w="2827"/>
        <w:gridCol w:w="8"/>
        <w:gridCol w:w="1264"/>
        <w:gridCol w:w="12"/>
        <w:gridCol w:w="3686"/>
      </w:tblGrid>
      <w:tr w:rsidR="0096070B" w:rsidTr="00DA6EBA">
        <w:trPr>
          <w:trHeight w:val="1176"/>
        </w:trPr>
        <w:tc>
          <w:tcPr>
            <w:tcW w:w="769" w:type="dxa"/>
            <w:gridSpan w:val="2"/>
          </w:tcPr>
          <w:p w:rsidR="0096070B" w:rsidRDefault="0096070B" w:rsidP="00E700A0">
            <w:pPr>
              <w:pStyle w:val="TableParagraph"/>
              <w:spacing w:before="23"/>
              <w:ind w:left="0"/>
              <w:rPr>
                <w:rFonts w:ascii="Calibri"/>
                <w:sz w:val="24"/>
              </w:rPr>
            </w:pPr>
          </w:p>
          <w:p w:rsidR="0096070B" w:rsidRDefault="0096070B" w:rsidP="00E700A0">
            <w:pPr>
              <w:pStyle w:val="TableParagraph"/>
              <w:spacing w:line="280" w:lineRule="atLeast"/>
              <w:ind w:left="242" w:right="219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proofErr w:type="spellStart"/>
            <w:r>
              <w:rPr>
                <w:b/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3471" w:type="dxa"/>
          </w:tcPr>
          <w:p w:rsidR="0096070B" w:rsidRDefault="0096070B" w:rsidP="00E700A0">
            <w:pPr>
              <w:pStyle w:val="TableParagraph"/>
              <w:spacing w:before="184"/>
              <w:ind w:left="0"/>
              <w:rPr>
                <w:rFonts w:ascii="Calibri"/>
                <w:sz w:val="24"/>
              </w:rPr>
            </w:pPr>
          </w:p>
          <w:p w:rsidR="0096070B" w:rsidRDefault="0096070B" w:rsidP="00E700A0">
            <w:pPr>
              <w:pStyle w:val="TableParagraph"/>
              <w:ind w:left="2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1915" w:type="dxa"/>
            <w:gridSpan w:val="2"/>
          </w:tcPr>
          <w:p w:rsidR="0096070B" w:rsidRDefault="0096070B" w:rsidP="00E700A0">
            <w:pPr>
              <w:pStyle w:val="TableParagraph"/>
              <w:spacing w:before="25" w:line="26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96070B" w:rsidRDefault="0096070B" w:rsidP="00E700A0">
            <w:pPr>
              <w:pStyle w:val="TableParagraph"/>
              <w:spacing w:before="1" w:line="230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 занятий</w:t>
            </w:r>
          </w:p>
        </w:tc>
        <w:tc>
          <w:tcPr>
            <w:tcW w:w="2909" w:type="dxa"/>
            <w:gridSpan w:val="2"/>
          </w:tcPr>
          <w:p w:rsidR="0096070B" w:rsidRDefault="0096070B" w:rsidP="00E700A0">
            <w:pPr>
              <w:pStyle w:val="TableParagraph"/>
              <w:spacing w:before="203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272" w:type="dxa"/>
            <w:gridSpan w:val="2"/>
          </w:tcPr>
          <w:p w:rsidR="0096070B" w:rsidRDefault="0096070B" w:rsidP="00E700A0">
            <w:pPr>
              <w:pStyle w:val="TableParagraph"/>
              <w:spacing w:before="40" w:line="275" w:lineRule="exact"/>
              <w:ind w:left="25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96070B" w:rsidRDefault="0096070B" w:rsidP="00E700A0">
            <w:pPr>
              <w:pStyle w:val="TableParagraph"/>
              <w:spacing w:before="1" w:line="237" w:lineRule="auto"/>
              <w:ind w:left="254" w:right="133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изучени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  <w:proofErr w:type="gramEnd"/>
          </w:p>
        </w:tc>
        <w:tc>
          <w:tcPr>
            <w:tcW w:w="3698" w:type="dxa"/>
            <w:gridSpan w:val="2"/>
          </w:tcPr>
          <w:p w:rsidR="0096070B" w:rsidRDefault="0096070B" w:rsidP="00E700A0">
            <w:pPr>
              <w:pStyle w:val="TableParagraph"/>
              <w:spacing w:before="1" w:line="242" w:lineRule="auto"/>
              <w:ind w:left="9" w:right="8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Электронные цифровые 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96070B" w:rsidTr="00DA6EBA">
        <w:trPr>
          <w:trHeight w:val="321"/>
        </w:trPr>
        <w:tc>
          <w:tcPr>
            <w:tcW w:w="14034" w:type="dxa"/>
            <w:gridSpan w:val="11"/>
          </w:tcPr>
          <w:p w:rsidR="0096070B" w:rsidRDefault="0096070B" w:rsidP="00E700A0"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.Чтотакоеденьгиикакимиони</w:t>
            </w:r>
            <w:r>
              <w:rPr>
                <w:b/>
                <w:spacing w:val="-2"/>
                <w:sz w:val="24"/>
              </w:rPr>
              <w:t xml:space="preserve"> бывают?</w:t>
            </w:r>
          </w:p>
        </w:tc>
      </w:tr>
      <w:tr w:rsidR="0096070B" w:rsidRPr="0096070B" w:rsidTr="00DA6EBA">
        <w:trPr>
          <w:trHeight w:val="552"/>
        </w:trPr>
        <w:tc>
          <w:tcPr>
            <w:tcW w:w="769" w:type="dxa"/>
            <w:gridSpan w:val="2"/>
          </w:tcPr>
          <w:p w:rsidR="0096070B" w:rsidRDefault="0096070B" w:rsidP="00E700A0">
            <w:pPr>
              <w:pStyle w:val="TableParagraph"/>
              <w:spacing w:before="3"/>
              <w:ind w:left="0" w:right="11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1.</w:t>
            </w:r>
          </w:p>
        </w:tc>
        <w:tc>
          <w:tcPr>
            <w:tcW w:w="3471" w:type="dxa"/>
          </w:tcPr>
          <w:p w:rsidR="0096070B" w:rsidRDefault="0096070B" w:rsidP="00E700A0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Что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 w:rsidR="00DA6EB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они</w:t>
            </w:r>
          </w:p>
          <w:p w:rsidR="0096070B" w:rsidRDefault="0096070B" w:rsidP="00E700A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взялись.</w:t>
            </w:r>
          </w:p>
        </w:tc>
        <w:tc>
          <w:tcPr>
            <w:tcW w:w="1915" w:type="dxa"/>
            <w:gridSpan w:val="2"/>
          </w:tcPr>
          <w:p w:rsidR="0096070B" w:rsidRDefault="0096070B" w:rsidP="00E700A0">
            <w:pPr>
              <w:pStyle w:val="TableParagraph"/>
              <w:spacing w:line="237" w:lineRule="auto"/>
              <w:ind w:left="3"/>
            </w:pPr>
            <w:r>
              <w:rPr>
                <w:spacing w:val="-2"/>
              </w:rPr>
              <w:t>Виртуальная экскурсия</w:t>
            </w:r>
          </w:p>
        </w:tc>
        <w:tc>
          <w:tcPr>
            <w:tcW w:w="2909" w:type="dxa"/>
            <w:gridSpan w:val="2"/>
          </w:tcPr>
          <w:p w:rsidR="0096070B" w:rsidRDefault="0096070B" w:rsidP="00E700A0">
            <w:pPr>
              <w:pStyle w:val="TableParagraph"/>
              <w:spacing w:before="198"/>
              <w:ind w:left="10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07.09</w:t>
            </w:r>
          </w:p>
        </w:tc>
        <w:tc>
          <w:tcPr>
            <w:tcW w:w="3698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9"/>
            </w:pPr>
            <w:hyperlink r:id="rId5">
              <w:r>
                <w:rPr>
                  <w:color w:val="0000FF"/>
                  <w:spacing w:val="-2"/>
                  <w:u w:val="single" w:color="0000FF"/>
                </w:rPr>
                <w:t>http://school-collection.edu.ru/</w:t>
              </w:r>
            </w:hyperlink>
          </w:p>
        </w:tc>
      </w:tr>
      <w:tr w:rsidR="0096070B" w:rsidRPr="0096070B" w:rsidTr="00DA6EBA">
        <w:trPr>
          <w:trHeight w:val="1013"/>
        </w:trPr>
        <w:tc>
          <w:tcPr>
            <w:tcW w:w="769" w:type="dxa"/>
            <w:gridSpan w:val="2"/>
          </w:tcPr>
          <w:p w:rsidR="0096070B" w:rsidRDefault="0096070B" w:rsidP="00E700A0">
            <w:pPr>
              <w:pStyle w:val="TableParagraph"/>
              <w:spacing w:before="2"/>
              <w:ind w:left="0" w:right="11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2.</w:t>
            </w:r>
          </w:p>
        </w:tc>
        <w:tc>
          <w:tcPr>
            <w:tcW w:w="3471" w:type="dxa"/>
          </w:tcPr>
          <w:p w:rsidR="0096070B" w:rsidRDefault="0096070B" w:rsidP="00E700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Рассмотрим деньги</w:t>
            </w:r>
            <w:r w:rsidR="00DA6EB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поближе.</w:t>
            </w:r>
          </w:p>
        </w:tc>
        <w:tc>
          <w:tcPr>
            <w:tcW w:w="1915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3"/>
            </w:pPr>
            <w:proofErr w:type="spellStart"/>
            <w:r>
              <w:t>Деловая</w:t>
            </w:r>
            <w:r>
              <w:rPr>
                <w:spacing w:val="-4"/>
              </w:rPr>
              <w:t>игра</w:t>
            </w:r>
            <w:proofErr w:type="spellEnd"/>
          </w:p>
        </w:tc>
        <w:tc>
          <w:tcPr>
            <w:tcW w:w="2909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21.09</w:t>
            </w:r>
          </w:p>
        </w:tc>
        <w:tc>
          <w:tcPr>
            <w:tcW w:w="3698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9"/>
            </w:pPr>
            <w:hyperlink r:id="rId6">
              <w:r>
                <w:rPr>
                  <w:color w:val="0000FF"/>
                  <w:spacing w:val="-2"/>
                  <w:u w:val="single" w:color="0000FF"/>
                </w:rPr>
                <w:t>http://uchi.ru/</w:t>
              </w:r>
            </w:hyperlink>
          </w:p>
          <w:p w:rsidR="0096070B" w:rsidRDefault="0096070B" w:rsidP="00E700A0">
            <w:pPr>
              <w:pStyle w:val="TableParagraph"/>
              <w:spacing w:before="251"/>
              <w:ind w:left="9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http://www.int-edu.ru/</w:t>
              </w:r>
            </w:hyperlink>
          </w:p>
        </w:tc>
      </w:tr>
      <w:tr w:rsidR="0096070B" w:rsidRPr="0096070B" w:rsidTr="00DA6EBA">
        <w:trPr>
          <w:trHeight w:val="551"/>
        </w:trPr>
        <w:tc>
          <w:tcPr>
            <w:tcW w:w="769" w:type="dxa"/>
            <w:gridSpan w:val="2"/>
          </w:tcPr>
          <w:p w:rsidR="0096070B" w:rsidRDefault="0096070B" w:rsidP="00E700A0">
            <w:pPr>
              <w:pStyle w:val="TableParagraph"/>
              <w:spacing w:before="2"/>
              <w:ind w:left="0" w:right="11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3.</w:t>
            </w:r>
          </w:p>
        </w:tc>
        <w:tc>
          <w:tcPr>
            <w:tcW w:w="3471" w:type="dxa"/>
          </w:tcPr>
          <w:p w:rsidR="0096070B" w:rsidRDefault="0096070B" w:rsidP="00E700A0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Какие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 w:rsidR="00DA6EBA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96070B" w:rsidRDefault="0096070B" w:rsidP="00E700A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России.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 w:rsidR="00DA6EB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монет.</w:t>
            </w:r>
          </w:p>
        </w:tc>
        <w:tc>
          <w:tcPr>
            <w:tcW w:w="1915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3"/>
            </w:pPr>
            <w:proofErr w:type="spellStart"/>
            <w:r>
              <w:t>Конкурс</w:t>
            </w:r>
            <w:r>
              <w:rPr>
                <w:spacing w:val="-2"/>
              </w:rPr>
              <w:t>Знатаков</w:t>
            </w:r>
            <w:proofErr w:type="spellEnd"/>
          </w:p>
        </w:tc>
        <w:tc>
          <w:tcPr>
            <w:tcW w:w="2909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05.10</w:t>
            </w:r>
          </w:p>
        </w:tc>
        <w:tc>
          <w:tcPr>
            <w:tcW w:w="3698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9"/>
            </w:pPr>
            <w:hyperlink r:id="rId8">
              <w:r>
                <w:rPr>
                  <w:color w:val="0000FF"/>
                  <w:spacing w:val="-2"/>
                  <w:u w:val="single" w:color="0000FF"/>
                </w:rPr>
                <w:t>http://www.int-edu.ru/</w:t>
              </w:r>
            </w:hyperlink>
          </w:p>
        </w:tc>
      </w:tr>
      <w:tr w:rsidR="0096070B" w:rsidRPr="0096070B" w:rsidTr="00DA6EBA">
        <w:trPr>
          <w:trHeight w:val="503"/>
        </w:trPr>
        <w:tc>
          <w:tcPr>
            <w:tcW w:w="769" w:type="dxa"/>
            <w:gridSpan w:val="2"/>
          </w:tcPr>
          <w:p w:rsidR="0096070B" w:rsidRDefault="0096070B" w:rsidP="00E700A0">
            <w:pPr>
              <w:pStyle w:val="TableParagraph"/>
              <w:spacing w:before="2"/>
              <w:ind w:left="0" w:right="11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4.</w:t>
            </w:r>
          </w:p>
        </w:tc>
        <w:tc>
          <w:tcPr>
            <w:tcW w:w="3471" w:type="dxa"/>
          </w:tcPr>
          <w:p w:rsidR="0096070B" w:rsidRDefault="0096070B" w:rsidP="00E700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Защита от </w:t>
            </w:r>
            <w:r>
              <w:rPr>
                <w:spacing w:val="-2"/>
                <w:sz w:val="24"/>
              </w:rPr>
              <w:t>подделок</w:t>
            </w:r>
          </w:p>
        </w:tc>
        <w:tc>
          <w:tcPr>
            <w:tcW w:w="1915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3"/>
            </w:pPr>
            <w:proofErr w:type="spellStart"/>
            <w:r>
              <w:t>Ролевые</w:t>
            </w:r>
            <w:r>
              <w:rPr>
                <w:spacing w:val="-4"/>
              </w:rPr>
              <w:t>игры</w:t>
            </w:r>
            <w:proofErr w:type="spellEnd"/>
          </w:p>
        </w:tc>
        <w:tc>
          <w:tcPr>
            <w:tcW w:w="2909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19.10</w:t>
            </w:r>
          </w:p>
        </w:tc>
        <w:tc>
          <w:tcPr>
            <w:tcW w:w="3698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9"/>
            </w:pPr>
            <w:hyperlink r:id="rId9">
              <w:r>
                <w:rPr>
                  <w:color w:val="0000FF"/>
                  <w:spacing w:val="-2"/>
                  <w:u w:val="single" w:color="0000FF"/>
                </w:rPr>
                <w:t>http://school-collection.edu.ru/</w:t>
              </w:r>
            </w:hyperlink>
          </w:p>
        </w:tc>
      </w:tr>
      <w:tr w:rsidR="0096070B" w:rsidRPr="0096070B" w:rsidTr="00DA6EBA">
        <w:trPr>
          <w:trHeight w:val="552"/>
        </w:trPr>
        <w:tc>
          <w:tcPr>
            <w:tcW w:w="769" w:type="dxa"/>
            <w:gridSpan w:val="2"/>
          </w:tcPr>
          <w:p w:rsidR="0096070B" w:rsidRDefault="0096070B" w:rsidP="00E700A0">
            <w:pPr>
              <w:pStyle w:val="TableParagraph"/>
              <w:spacing w:before="3"/>
              <w:ind w:left="0" w:right="11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5.</w:t>
            </w:r>
          </w:p>
        </w:tc>
        <w:tc>
          <w:tcPr>
            <w:tcW w:w="3471" w:type="dxa"/>
          </w:tcPr>
          <w:p w:rsidR="0096070B" w:rsidRDefault="0096070B" w:rsidP="00E700A0">
            <w:pPr>
              <w:pStyle w:val="TableParagraph"/>
              <w:spacing w:line="268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DA6EBA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6070B" w:rsidRDefault="00DA6EBA" w:rsidP="00E700A0">
            <w:pPr>
              <w:pStyle w:val="TableParagraph"/>
              <w:spacing w:before="2"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>Д</w:t>
            </w:r>
            <w:r w:rsidR="0096070B">
              <w:rPr>
                <w:sz w:val="24"/>
              </w:rPr>
              <w:t>ругих</w:t>
            </w:r>
            <w:r>
              <w:rPr>
                <w:sz w:val="24"/>
              </w:rPr>
              <w:t xml:space="preserve"> </w:t>
            </w:r>
            <w:r w:rsidR="0096070B">
              <w:rPr>
                <w:sz w:val="24"/>
              </w:rPr>
              <w:t>стран.</w:t>
            </w:r>
            <w:r>
              <w:rPr>
                <w:sz w:val="24"/>
              </w:rPr>
              <w:t xml:space="preserve"> </w:t>
            </w:r>
            <w:r w:rsidR="0096070B">
              <w:rPr>
                <w:sz w:val="24"/>
              </w:rPr>
              <w:t>Бумажные</w:t>
            </w:r>
            <w:r>
              <w:rPr>
                <w:sz w:val="24"/>
              </w:rPr>
              <w:t xml:space="preserve"> </w:t>
            </w:r>
            <w:r w:rsidR="0096070B">
              <w:rPr>
                <w:spacing w:val="-2"/>
                <w:sz w:val="24"/>
              </w:rPr>
              <w:t>деньги</w:t>
            </w:r>
          </w:p>
        </w:tc>
        <w:tc>
          <w:tcPr>
            <w:tcW w:w="1915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3"/>
            </w:pPr>
            <w:proofErr w:type="spellStart"/>
            <w:r>
              <w:t>Ролевые</w:t>
            </w:r>
            <w:r>
              <w:rPr>
                <w:spacing w:val="-4"/>
              </w:rPr>
              <w:t>игры</w:t>
            </w:r>
            <w:proofErr w:type="spellEnd"/>
          </w:p>
        </w:tc>
        <w:tc>
          <w:tcPr>
            <w:tcW w:w="2909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09.11</w:t>
            </w:r>
          </w:p>
        </w:tc>
        <w:tc>
          <w:tcPr>
            <w:tcW w:w="3698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9"/>
            </w:pPr>
            <w:hyperlink r:id="rId10">
              <w:r>
                <w:rPr>
                  <w:color w:val="0000FF"/>
                  <w:spacing w:val="-2"/>
                  <w:u w:val="single" w:color="0000FF"/>
                </w:rPr>
                <w:t>http://school-collection.edu.ru/</w:t>
              </w:r>
            </w:hyperlink>
          </w:p>
        </w:tc>
      </w:tr>
      <w:tr w:rsidR="0096070B" w:rsidRPr="0096070B" w:rsidTr="00DA6EBA">
        <w:trPr>
          <w:trHeight w:val="1267"/>
        </w:trPr>
        <w:tc>
          <w:tcPr>
            <w:tcW w:w="769" w:type="dxa"/>
            <w:gridSpan w:val="2"/>
          </w:tcPr>
          <w:p w:rsidR="0096070B" w:rsidRDefault="0096070B" w:rsidP="00E700A0">
            <w:pPr>
              <w:pStyle w:val="TableParagraph"/>
              <w:spacing w:before="2"/>
              <w:ind w:left="0" w:right="11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6.</w:t>
            </w:r>
          </w:p>
        </w:tc>
        <w:tc>
          <w:tcPr>
            <w:tcW w:w="3471" w:type="dxa"/>
          </w:tcPr>
          <w:p w:rsidR="0096070B" w:rsidRDefault="0096070B" w:rsidP="00E700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Откуда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семье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915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3"/>
            </w:pPr>
            <w:r>
              <w:rPr>
                <w:spacing w:val="-2"/>
              </w:rPr>
              <w:t>Проектная,</w:t>
            </w:r>
          </w:p>
          <w:p w:rsidR="0096070B" w:rsidRDefault="0096070B" w:rsidP="00E700A0">
            <w:pPr>
              <w:pStyle w:val="TableParagraph"/>
              <w:spacing w:before="3" w:line="237" w:lineRule="auto"/>
              <w:ind w:left="3"/>
            </w:pPr>
            <w:r>
              <w:rPr>
                <w:spacing w:val="-2"/>
              </w:rPr>
              <w:t>исследовательская деятельность</w:t>
            </w:r>
          </w:p>
        </w:tc>
        <w:tc>
          <w:tcPr>
            <w:tcW w:w="2909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23.11</w:t>
            </w:r>
          </w:p>
        </w:tc>
        <w:tc>
          <w:tcPr>
            <w:tcW w:w="3698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9"/>
            </w:pPr>
            <w:hyperlink r:id="rId11">
              <w:r>
                <w:rPr>
                  <w:color w:val="0000FF"/>
                  <w:spacing w:val="-2"/>
                  <w:u w:val="single" w:color="0000FF"/>
                </w:rPr>
                <w:t>http://uchi.ru/</w:t>
              </w:r>
            </w:hyperlink>
          </w:p>
          <w:p w:rsidR="0096070B" w:rsidRDefault="0096070B" w:rsidP="00E700A0">
            <w:pPr>
              <w:pStyle w:val="TableParagraph"/>
              <w:spacing w:before="237"/>
              <w:ind w:left="0"/>
              <w:rPr>
                <w:rFonts w:ascii="Calibri"/>
              </w:rPr>
            </w:pPr>
          </w:p>
          <w:p w:rsidR="0096070B" w:rsidRDefault="0096070B" w:rsidP="00E700A0">
            <w:pPr>
              <w:pStyle w:val="TableParagraph"/>
              <w:ind w:left="9"/>
            </w:pPr>
            <w:hyperlink r:id="rId12">
              <w:r>
                <w:rPr>
                  <w:color w:val="0000FF"/>
                  <w:spacing w:val="-2"/>
                  <w:u w:val="single" w:color="0000FF"/>
                </w:rPr>
                <w:t>http://www.int-edu.ru/</w:t>
              </w:r>
            </w:hyperlink>
          </w:p>
        </w:tc>
      </w:tr>
      <w:tr w:rsidR="0096070B" w:rsidTr="00DA6EBA">
        <w:trPr>
          <w:trHeight w:val="551"/>
        </w:trPr>
        <w:tc>
          <w:tcPr>
            <w:tcW w:w="769" w:type="dxa"/>
            <w:gridSpan w:val="2"/>
          </w:tcPr>
          <w:p w:rsidR="0096070B" w:rsidRDefault="0096070B" w:rsidP="00E700A0">
            <w:pPr>
              <w:pStyle w:val="TableParagraph"/>
              <w:spacing w:before="2"/>
              <w:ind w:left="0" w:right="11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7.</w:t>
            </w:r>
          </w:p>
        </w:tc>
        <w:tc>
          <w:tcPr>
            <w:tcW w:w="3471" w:type="dxa"/>
          </w:tcPr>
          <w:p w:rsidR="0096070B" w:rsidRDefault="0096070B" w:rsidP="00E700A0">
            <w:pPr>
              <w:pStyle w:val="TableParagraph"/>
              <w:tabs>
                <w:tab w:val="left" w:pos="693"/>
                <w:tab w:val="left" w:pos="1447"/>
                <w:tab w:val="left" w:pos="2718"/>
              </w:tabs>
              <w:spacing w:line="267" w:lineRule="exact"/>
              <w:ind w:left="7" w:right="-15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тратятся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деньги.</w:t>
            </w:r>
          </w:p>
          <w:p w:rsidR="0096070B" w:rsidRDefault="0096070B" w:rsidP="00E700A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Безналичные</w:t>
            </w:r>
            <w:r w:rsidR="00DA6EB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915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3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2909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07.12</w:t>
            </w:r>
          </w:p>
        </w:tc>
        <w:tc>
          <w:tcPr>
            <w:tcW w:w="3698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9"/>
            </w:pPr>
            <w:hyperlink r:id="rId13">
              <w:r>
                <w:rPr>
                  <w:color w:val="0000FF"/>
                  <w:spacing w:val="-2"/>
                  <w:u w:val="single" w:color="0000FF"/>
                </w:rPr>
                <w:t>http://uchi.ru/</w:t>
              </w:r>
            </w:hyperlink>
          </w:p>
        </w:tc>
      </w:tr>
      <w:tr w:rsidR="0096070B" w:rsidRPr="0096070B" w:rsidTr="00DA6EBA">
        <w:trPr>
          <w:trHeight w:val="826"/>
        </w:trPr>
        <w:tc>
          <w:tcPr>
            <w:tcW w:w="769" w:type="dxa"/>
            <w:gridSpan w:val="2"/>
          </w:tcPr>
          <w:p w:rsidR="0096070B" w:rsidRDefault="0096070B" w:rsidP="00E700A0">
            <w:pPr>
              <w:pStyle w:val="TableParagraph"/>
              <w:spacing w:before="2"/>
              <w:ind w:left="0" w:right="11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8.</w:t>
            </w:r>
          </w:p>
        </w:tc>
        <w:tc>
          <w:tcPr>
            <w:tcW w:w="3471" w:type="dxa"/>
          </w:tcPr>
          <w:p w:rsidR="0096070B" w:rsidRDefault="0096070B" w:rsidP="00E700A0">
            <w:pPr>
              <w:pStyle w:val="TableParagraph"/>
              <w:tabs>
                <w:tab w:val="left" w:pos="655"/>
                <w:tab w:val="left" w:pos="1432"/>
                <w:tab w:val="left" w:pos="2722"/>
              </w:tabs>
              <w:spacing w:line="237" w:lineRule="auto"/>
              <w:ind w:left="7" w:right="-15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управлять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своими деньгами.</w:t>
            </w:r>
          </w:p>
        </w:tc>
        <w:tc>
          <w:tcPr>
            <w:tcW w:w="1915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3"/>
            </w:pPr>
            <w:r>
              <w:rPr>
                <w:spacing w:val="-2"/>
              </w:rPr>
              <w:t>Экскурсия</w:t>
            </w:r>
          </w:p>
        </w:tc>
        <w:tc>
          <w:tcPr>
            <w:tcW w:w="2909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21.12</w:t>
            </w:r>
          </w:p>
        </w:tc>
        <w:tc>
          <w:tcPr>
            <w:tcW w:w="3698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9"/>
            </w:pPr>
            <w:hyperlink r:id="rId14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</w:p>
        </w:tc>
      </w:tr>
      <w:tr w:rsidR="0096070B" w:rsidRPr="0096070B" w:rsidTr="00DA6EBA">
        <w:trPr>
          <w:trHeight w:val="551"/>
        </w:trPr>
        <w:tc>
          <w:tcPr>
            <w:tcW w:w="769" w:type="dxa"/>
            <w:gridSpan w:val="2"/>
          </w:tcPr>
          <w:p w:rsidR="0096070B" w:rsidRDefault="0096070B" w:rsidP="00E700A0">
            <w:pPr>
              <w:pStyle w:val="TableParagraph"/>
              <w:spacing w:before="2"/>
              <w:ind w:left="0" w:right="11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9.</w:t>
            </w:r>
          </w:p>
        </w:tc>
        <w:tc>
          <w:tcPr>
            <w:tcW w:w="3471" w:type="dxa"/>
          </w:tcPr>
          <w:p w:rsidR="0096070B" w:rsidRDefault="0096070B" w:rsidP="00E700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proofErr w:type="spellStart"/>
            <w:r>
              <w:rPr>
                <w:sz w:val="24"/>
              </w:rPr>
              <w:t>Какделать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сбережения.</w:t>
            </w:r>
          </w:p>
        </w:tc>
        <w:tc>
          <w:tcPr>
            <w:tcW w:w="1915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3"/>
            </w:pPr>
            <w:proofErr w:type="spellStart"/>
            <w:r>
              <w:t>Творческие</w:t>
            </w:r>
            <w:r>
              <w:rPr>
                <w:spacing w:val="-2"/>
              </w:rPr>
              <w:t>задания</w:t>
            </w:r>
            <w:proofErr w:type="spellEnd"/>
          </w:p>
        </w:tc>
        <w:tc>
          <w:tcPr>
            <w:tcW w:w="2909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11.01</w:t>
            </w:r>
          </w:p>
        </w:tc>
        <w:tc>
          <w:tcPr>
            <w:tcW w:w="3698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9"/>
            </w:pPr>
            <w:hyperlink r:id="rId15">
              <w:r>
                <w:rPr>
                  <w:color w:val="0000FF"/>
                  <w:spacing w:val="-2"/>
                  <w:u w:val="single" w:color="0000FF"/>
                </w:rPr>
                <w:t>http://www.int-edu.ru/</w:t>
              </w:r>
            </w:hyperlink>
          </w:p>
        </w:tc>
      </w:tr>
      <w:tr w:rsidR="0096070B" w:rsidRPr="00DA6EBA" w:rsidTr="00DA6EBA">
        <w:trPr>
          <w:trHeight w:val="509"/>
        </w:trPr>
        <w:tc>
          <w:tcPr>
            <w:tcW w:w="769" w:type="dxa"/>
            <w:gridSpan w:val="2"/>
          </w:tcPr>
          <w:p w:rsidR="0096070B" w:rsidRDefault="0096070B" w:rsidP="00E700A0">
            <w:pPr>
              <w:pStyle w:val="TableParagraph"/>
              <w:spacing w:before="3"/>
              <w:ind w:left="0" w:right="-2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10.</w:t>
            </w:r>
          </w:p>
        </w:tc>
        <w:tc>
          <w:tcPr>
            <w:tcW w:w="3471" w:type="dxa"/>
          </w:tcPr>
          <w:p w:rsidR="0096070B" w:rsidRDefault="0096070B" w:rsidP="00E700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Как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 w:rsidR="00DA6EB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Валюты.</w:t>
            </w:r>
          </w:p>
        </w:tc>
        <w:tc>
          <w:tcPr>
            <w:tcW w:w="1915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3"/>
            </w:pPr>
            <w:proofErr w:type="spellStart"/>
            <w:r>
              <w:rPr>
                <w:spacing w:val="-2"/>
              </w:rPr>
              <w:t>Квест</w:t>
            </w:r>
            <w:proofErr w:type="spellEnd"/>
          </w:p>
        </w:tc>
        <w:tc>
          <w:tcPr>
            <w:tcW w:w="2909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25.01</w:t>
            </w:r>
          </w:p>
        </w:tc>
        <w:tc>
          <w:tcPr>
            <w:tcW w:w="3698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9"/>
            </w:pPr>
            <w:hyperlink r:id="rId16">
              <w:r>
                <w:rPr>
                  <w:color w:val="0000FF"/>
                  <w:spacing w:val="-2"/>
                  <w:u w:val="single" w:color="0000FF"/>
                </w:rPr>
                <w:t>http://uchi.ru/</w:t>
              </w:r>
            </w:hyperlink>
          </w:p>
        </w:tc>
      </w:tr>
      <w:tr w:rsidR="0096070B" w:rsidRPr="00DA6EBA" w:rsidTr="00DA6EBA">
        <w:trPr>
          <w:trHeight w:val="321"/>
        </w:trPr>
        <w:tc>
          <w:tcPr>
            <w:tcW w:w="14034" w:type="dxa"/>
            <w:gridSpan w:val="11"/>
          </w:tcPr>
          <w:p w:rsidR="0096070B" w:rsidRDefault="0096070B" w:rsidP="00E700A0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proofErr w:type="gramStart"/>
            <w:r>
              <w:rPr>
                <w:b/>
                <w:sz w:val="24"/>
              </w:rPr>
              <w:t>2</w:t>
            </w:r>
            <w:proofErr w:type="gramEnd"/>
            <w:r>
              <w:rPr>
                <w:b/>
                <w:sz w:val="24"/>
              </w:rPr>
              <w:t>.Изчегоскладываютсядоходыв</w:t>
            </w:r>
            <w:r>
              <w:rPr>
                <w:b/>
                <w:spacing w:val="-2"/>
                <w:sz w:val="24"/>
              </w:rPr>
              <w:t>семье.</w:t>
            </w:r>
          </w:p>
        </w:tc>
      </w:tr>
      <w:tr w:rsidR="0096070B" w:rsidRPr="0096070B" w:rsidTr="00DA6EBA">
        <w:trPr>
          <w:trHeight w:val="503"/>
        </w:trPr>
        <w:tc>
          <w:tcPr>
            <w:tcW w:w="709" w:type="dxa"/>
          </w:tcPr>
          <w:p w:rsidR="0096070B" w:rsidRDefault="0096070B" w:rsidP="00E700A0">
            <w:pPr>
              <w:pStyle w:val="TableParagraph"/>
              <w:spacing w:before="2"/>
              <w:ind w:left="0" w:right="-2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11.</w:t>
            </w:r>
          </w:p>
        </w:tc>
        <w:tc>
          <w:tcPr>
            <w:tcW w:w="3531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Откуда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2"/>
                <w:sz w:val="24"/>
              </w:rPr>
              <w:t xml:space="preserve"> деньги.</w:t>
            </w:r>
          </w:p>
        </w:tc>
        <w:tc>
          <w:tcPr>
            <w:tcW w:w="1997" w:type="dxa"/>
            <w:gridSpan w:val="3"/>
          </w:tcPr>
          <w:p w:rsidR="0096070B" w:rsidRDefault="0096070B" w:rsidP="00E700A0">
            <w:pPr>
              <w:pStyle w:val="TableParagraph"/>
              <w:spacing w:line="249" w:lineRule="exact"/>
              <w:ind w:left="3" w:right="-15"/>
            </w:pPr>
            <w:r>
              <w:t>Презентация,</w:t>
            </w:r>
            <w:r w:rsidR="00DA6EBA">
              <w:t xml:space="preserve"> </w:t>
            </w:r>
            <w:r>
              <w:rPr>
                <w:spacing w:val="-2"/>
              </w:rPr>
              <w:t>беседа</w:t>
            </w:r>
          </w:p>
        </w:tc>
        <w:tc>
          <w:tcPr>
            <w:tcW w:w="2827" w:type="dxa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08.02</w:t>
            </w:r>
          </w:p>
        </w:tc>
        <w:tc>
          <w:tcPr>
            <w:tcW w:w="3698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9"/>
            </w:pPr>
            <w:hyperlink r:id="rId17">
              <w:r>
                <w:rPr>
                  <w:color w:val="0000FF"/>
                  <w:spacing w:val="-2"/>
                  <w:u w:val="single" w:color="0000FF"/>
                </w:rPr>
                <w:t>http://www.int-edu.ru/</w:t>
              </w:r>
            </w:hyperlink>
          </w:p>
        </w:tc>
      </w:tr>
      <w:tr w:rsidR="0096070B" w:rsidTr="00DA6EBA">
        <w:trPr>
          <w:trHeight w:val="509"/>
        </w:trPr>
        <w:tc>
          <w:tcPr>
            <w:tcW w:w="709" w:type="dxa"/>
          </w:tcPr>
          <w:p w:rsidR="0096070B" w:rsidRDefault="0096070B" w:rsidP="00E700A0">
            <w:pPr>
              <w:pStyle w:val="TableParagraph"/>
              <w:spacing w:before="3"/>
              <w:ind w:left="0" w:right="-2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12.</w:t>
            </w:r>
          </w:p>
        </w:tc>
        <w:tc>
          <w:tcPr>
            <w:tcW w:w="3531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Откуда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  <w:r w:rsidR="00DA6EBA">
              <w:rPr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2"/>
                <w:sz w:val="24"/>
              </w:rPr>
              <w:t xml:space="preserve"> деньги.</w:t>
            </w:r>
          </w:p>
        </w:tc>
        <w:tc>
          <w:tcPr>
            <w:tcW w:w="1997" w:type="dxa"/>
            <w:gridSpan w:val="3"/>
          </w:tcPr>
          <w:p w:rsidR="0096070B" w:rsidRDefault="0096070B" w:rsidP="00E700A0">
            <w:pPr>
              <w:pStyle w:val="TableParagraph"/>
              <w:spacing w:line="250" w:lineRule="exact"/>
              <w:ind w:left="3"/>
            </w:pPr>
            <w:r>
              <w:rPr>
                <w:spacing w:val="-4"/>
              </w:rPr>
              <w:t>Игра</w:t>
            </w:r>
          </w:p>
        </w:tc>
        <w:tc>
          <w:tcPr>
            <w:tcW w:w="2827" w:type="dxa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22.02</w:t>
            </w:r>
          </w:p>
        </w:tc>
        <w:tc>
          <w:tcPr>
            <w:tcW w:w="3698" w:type="dxa"/>
            <w:gridSpan w:val="2"/>
          </w:tcPr>
          <w:p w:rsidR="0096070B" w:rsidRDefault="0096070B" w:rsidP="00E700A0">
            <w:pPr>
              <w:pStyle w:val="TableParagraph"/>
              <w:spacing w:line="250" w:lineRule="exact"/>
              <w:ind w:left="9"/>
            </w:pPr>
            <w:hyperlink r:id="rId18">
              <w:r>
                <w:rPr>
                  <w:color w:val="0000FF"/>
                  <w:spacing w:val="-2"/>
                  <w:u w:val="single" w:color="0000FF"/>
                </w:rPr>
                <w:t>http://uchi.ru/</w:t>
              </w:r>
            </w:hyperlink>
          </w:p>
        </w:tc>
      </w:tr>
      <w:tr w:rsidR="0096070B" w:rsidTr="00DA6EBA">
        <w:trPr>
          <w:trHeight w:val="316"/>
        </w:trPr>
        <w:tc>
          <w:tcPr>
            <w:tcW w:w="14034" w:type="dxa"/>
            <w:gridSpan w:val="11"/>
          </w:tcPr>
          <w:p w:rsidR="0096070B" w:rsidRDefault="0096070B" w:rsidP="00E700A0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Раздел3.Почемусемьямчастонехватаетденегнажизньикакэтого</w:t>
            </w:r>
            <w:r>
              <w:rPr>
                <w:b/>
                <w:spacing w:val="-2"/>
                <w:sz w:val="24"/>
              </w:rPr>
              <w:t>избежать.</w:t>
            </w:r>
          </w:p>
        </w:tc>
      </w:tr>
      <w:tr w:rsidR="0096070B" w:rsidTr="00DA6EBA">
        <w:trPr>
          <w:trHeight w:val="508"/>
        </w:trPr>
        <w:tc>
          <w:tcPr>
            <w:tcW w:w="709" w:type="dxa"/>
          </w:tcPr>
          <w:p w:rsidR="0096070B" w:rsidRDefault="0096070B" w:rsidP="00E700A0">
            <w:pPr>
              <w:pStyle w:val="TableParagraph"/>
              <w:spacing w:before="2"/>
              <w:ind w:left="0" w:right="-2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13.</w:t>
            </w:r>
          </w:p>
        </w:tc>
        <w:tc>
          <w:tcPr>
            <w:tcW w:w="3544" w:type="dxa"/>
            <w:gridSpan w:val="3"/>
          </w:tcPr>
          <w:p w:rsidR="0096070B" w:rsidRDefault="0096070B" w:rsidP="00E700A0">
            <w:pPr>
              <w:pStyle w:val="TableParagraph"/>
              <w:spacing w:line="268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На что семья тратит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984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3" w:right="-15"/>
            </w:pPr>
            <w:r>
              <w:t xml:space="preserve">Презентация, </w:t>
            </w:r>
            <w:r>
              <w:rPr>
                <w:spacing w:val="-2"/>
              </w:rPr>
              <w:t>беседа</w:t>
            </w:r>
          </w:p>
        </w:tc>
        <w:tc>
          <w:tcPr>
            <w:tcW w:w="2835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07.03</w:t>
            </w:r>
          </w:p>
        </w:tc>
        <w:tc>
          <w:tcPr>
            <w:tcW w:w="3686" w:type="dxa"/>
          </w:tcPr>
          <w:p w:rsidR="0096070B" w:rsidRDefault="0096070B" w:rsidP="00E700A0">
            <w:pPr>
              <w:pStyle w:val="TableParagraph"/>
              <w:spacing w:line="249" w:lineRule="exact"/>
              <w:ind w:left="9"/>
            </w:pPr>
            <w:hyperlink r:id="rId19">
              <w:r>
                <w:rPr>
                  <w:color w:val="0000FF"/>
                  <w:spacing w:val="-2"/>
                  <w:u w:val="single" w:color="0000FF"/>
                </w:rPr>
                <w:t>http://uchi.ru/</w:t>
              </w:r>
            </w:hyperlink>
          </w:p>
        </w:tc>
      </w:tr>
      <w:tr w:rsidR="0096070B" w:rsidRPr="0096070B" w:rsidTr="00DA6EBA">
        <w:trPr>
          <w:trHeight w:val="504"/>
        </w:trPr>
        <w:tc>
          <w:tcPr>
            <w:tcW w:w="709" w:type="dxa"/>
          </w:tcPr>
          <w:p w:rsidR="0096070B" w:rsidRDefault="0096070B" w:rsidP="00E700A0">
            <w:pPr>
              <w:pStyle w:val="TableParagraph"/>
              <w:spacing w:before="3"/>
              <w:ind w:left="0" w:right="-2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14.</w:t>
            </w:r>
          </w:p>
        </w:tc>
        <w:tc>
          <w:tcPr>
            <w:tcW w:w="3544" w:type="dxa"/>
            <w:gridSpan w:val="3"/>
          </w:tcPr>
          <w:p w:rsidR="0096070B" w:rsidRDefault="0096070B" w:rsidP="00E700A0">
            <w:pPr>
              <w:pStyle w:val="TableParagraph"/>
              <w:spacing w:line="268" w:lineRule="exact"/>
              <w:ind w:left="0" w:right="46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На что семья тратит </w:t>
            </w:r>
            <w:r>
              <w:rPr>
                <w:spacing w:val="-2"/>
                <w:sz w:val="24"/>
              </w:rPr>
              <w:t>деньги.</w:t>
            </w:r>
          </w:p>
        </w:tc>
        <w:tc>
          <w:tcPr>
            <w:tcW w:w="1984" w:type="dxa"/>
            <w:gridSpan w:val="2"/>
          </w:tcPr>
          <w:p w:rsidR="0096070B" w:rsidRDefault="0096070B" w:rsidP="00E700A0">
            <w:pPr>
              <w:pStyle w:val="TableParagraph"/>
              <w:spacing w:line="250" w:lineRule="exact"/>
              <w:ind w:left="3"/>
            </w:pPr>
            <w:r>
              <w:rPr>
                <w:spacing w:val="-2"/>
              </w:rPr>
              <w:t>Викторина</w:t>
            </w:r>
          </w:p>
        </w:tc>
        <w:tc>
          <w:tcPr>
            <w:tcW w:w="2835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21.03</w:t>
            </w:r>
          </w:p>
        </w:tc>
        <w:tc>
          <w:tcPr>
            <w:tcW w:w="3686" w:type="dxa"/>
          </w:tcPr>
          <w:p w:rsidR="0096070B" w:rsidRDefault="0096070B" w:rsidP="00E700A0">
            <w:pPr>
              <w:pStyle w:val="TableParagraph"/>
              <w:spacing w:line="250" w:lineRule="exact"/>
              <w:ind w:left="9"/>
            </w:pPr>
            <w:hyperlink r:id="rId20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</w:p>
        </w:tc>
      </w:tr>
      <w:tr w:rsidR="0096070B" w:rsidTr="00DA6EBA">
        <w:trPr>
          <w:trHeight w:val="321"/>
        </w:trPr>
        <w:tc>
          <w:tcPr>
            <w:tcW w:w="14034" w:type="dxa"/>
            <w:gridSpan w:val="11"/>
          </w:tcPr>
          <w:p w:rsidR="0096070B" w:rsidRDefault="0096070B" w:rsidP="00E700A0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</w:rPr>
              <w:t>Раздел4.Деньгисчётлюбят</w:t>
            </w:r>
            <w:proofErr w:type="gramStart"/>
            <w:r>
              <w:rPr>
                <w:b/>
              </w:rPr>
              <w:t>,и</w:t>
            </w:r>
            <w:proofErr w:type="gramEnd"/>
            <w:r>
              <w:rPr>
                <w:b/>
              </w:rPr>
              <w:t>ликакуправлятьсвоимкошельком,чтобыонне</w:t>
            </w:r>
            <w:r>
              <w:rPr>
                <w:b/>
                <w:spacing w:val="-2"/>
              </w:rPr>
              <w:t>пустовал.</w:t>
            </w:r>
          </w:p>
        </w:tc>
      </w:tr>
      <w:tr w:rsidR="0096070B" w:rsidTr="00DA6EBA">
        <w:trPr>
          <w:trHeight w:val="551"/>
        </w:trPr>
        <w:tc>
          <w:tcPr>
            <w:tcW w:w="709" w:type="dxa"/>
          </w:tcPr>
          <w:p w:rsidR="0096070B" w:rsidRDefault="0096070B" w:rsidP="00E700A0">
            <w:pPr>
              <w:pStyle w:val="TableParagraph"/>
              <w:spacing w:before="2"/>
              <w:ind w:left="0" w:right="-2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15.</w:t>
            </w:r>
          </w:p>
        </w:tc>
        <w:tc>
          <w:tcPr>
            <w:tcW w:w="3544" w:type="dxa"/>
            <w:gridSpan w:val="3"/>
          </w:tcPr>
          <w:p w:rsidR="0096070B" w:rsidRDefault="0096070B" w:rsidP="00E700A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Как правильно</w:t>
            </w:r>
            <w:r>
              <w:rPr>
                <w:spacing w:val="-2"/>
                <w:sz w:val="24"/>
              </w:rPr>
              <w:t xml:space="preserve"> планировать</w:t>
            </w:r>
          </w:p>
          <w:p w:rsidR="0096070B" w:rsidRDefault="0096070B" w:rsidP="00E700A0">
            <w:pPr>
              <w:pStyle w:val="TableParagraph"/>
              <w:spacing w:before="2" w:line="262" w:lineRule="exact"/>
              <w:ind w:left="7"/>
              <w:rPr>
                <w:sz w:val="24"/>
              </w:rPr>
            </w:pPr>
            <w:r>
              <w:rPr>
                <w:sz w:val="24"/>
              </w:rPr>
              <w:t xml:space="preserve">Семейный </w:t>
            </w:r>
            <w:r>
              <w:rPr>
                <w:spacing w:val="-2"/>
                <w:sz w:val="24"/>
              </w:rPr>
              <w:t>бюджет.</w:t>
            </w:r>
          </w:p>
        </w:tc>
        <w:tc>
          <w:tcPr>
            <w:tcW w:w="1984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3"/>
            </w:pPr>
            <w:r>
              <w:rPr>
                <w:spacing w:val="-2"/>
              </w:rPr>
              <w:t>Практикум</w:t>
            </w:r>
          </w:p>
        </w:tc>
        <w:tc>
          <w:tcPr>
            <w:tcW w:w="2835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11.04</w:t>
            </w:r>
          </w:p>
        </w:tc>
        <w:tc>
          <w:tcPr>
            <w:tcW w:w="3686" w:type="dxa"/>
          </w:tcPr>
          <w:p w:rsidR="0096070B" w:rsidRDefault="0096070B" w:rsidP="00E700A0">
            <w:pPr>
              <w:pStyle w:val="TableParagraph"/>
              <w:ind w:left="0"/>
            </w:pPr>
          </w:p>
        </w:tc>
      </w:tr>
      <w:tr w:rsidR="0096070B" w:rsidTr="00DA6EBA">
        <w:trPr>
          <w:trHeight w:val="758"/>
        </w:trPr>
        <w:tc>
          <w:tcPr>
            <w:tcW w:w="709" w:type="dxa"/>
          </w:tcPr>
          <w:p w:rsidR="0096070B" w:rsidRDefault="0096070B" w:rsidP="00E700A0">
            <w:pPr>
              <w:pStyle w:val="TableParagraph"/>
              <w:spacing w:before="3"/>
              <w:ind w:left="0" w:right="-2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16.</w:t>
            </w:r>
          </w:p>
        </w:tc>
        <w:tc>
          <w:tcPr>
            <w:tcW w:w="3544" w:type="dxa"/>
            <w:gridSpan w:val="3"/>
          </w:tcPr>
          <w:p w:rsidR="0096070B" w:rsidRDefault="0096070B" w:rsidP="00E700A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Закрепление </w:t>
            </w:r>
            <w:proofErr w:type="gramStart"/>
            <w:r>
              <w:rPr>
                <w:b/>
                <w:spacing w:val="-2"/>
                <w:sz w:val="24"/>
              </w:rPr>
              <w:t>изученного</w:t>
            </w:r>
            <w:proofErr w:type="gramEnd"/>
          </w:p>
          <w:p w:rsidR="0096070B" w:rsidRDefault="0096070B" w:rsidP="00E700A0">
            <w:pPr>
              <w:pStyle w:val="TableParagraph"/>
              <w:spacing w:before="2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(</w:t>
            </w:r>
            <w:proofErr w:type="spellStart"/>
            <w:r>
              <w:rPr>
                <w:b/>
                <w:i/>
                <w:spacing w:val="-2"/>
                <w:sz w:val="24"/>
              </w:rPr>
              <w:t>пром</w:t>
            </w:r>
            <w:proofErr w:type="gramStart"/>
            <w:r>
              <w:rPr>
                <w:b/>
                <w:i/>
                <w:spacing w:val="-2"/>
                <w:sz w:val="24"/>
              </w:rPr>
              <w:t>.а</w:t>
            </w:r>
            <w:proofErr w:type="gramEnd"/>
            <w:r>
              <w:rPr>
                <w:b/>
                <w:i/>
                <w:spacing w:val="-2"/>
                <w:sz w:val="24"/>
              </w:rPr>
              <w:t>ттест</w:t>
            </w:r>
            <w:proofErr w:type="spellEnd"/>
            <w:r>
              <w:rPr>
                <w:b/>
                <w:i/>
                <w:spacing w:val="-2"/>
                <w:sz w:val="24"/>
              </w:rPr>
              <w:t>)</w:t>
            </w:r>
          </w:p>
        </w:tc>
        <w:tc>
          <w:tcPr>
            <w:tcW w:w="1984" w:type="dxa"/>
            <w:gridSpan w:val="2"/>
          </w:tcPr>
          <w:p w:rsidR="0096070B" w:rsidRDefault="0096070B" w:rsidP="00E700A0">
            <w:pPr>
              <w:pStyle w:val="TableParagraph"/>
              <w:spacing w:line="249" w:lineRule="exact"/>
              <w:ind w:left="3"/>
            </w:pPr>
            <w:r>
              <w:t>Олимпиада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  <w:p w:rsidR="0096070B" w:rsidRDefault="0096070B" w:rsidP="00E700A0">
            <w:pPr>
              <w:pStyle w:val="TableParagraph"/>
              <w:spacing w:line="250" w:lineRule="exact"/>
              <w:ind w:left="3"/>
            </w:pPr>
            <w:r>
              <w:rPr>
                <w:spacing w:val="-2"/>
              </w:rPr>
              <w:t>финансовой грамотности</w:t>
            </w:r>
          </w:p>
        </w:tc>
        <w:tc>
          <w:tcPr>
            <w:tcW w:w="2835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25.04</w:t>
            </w:r>
          </w:p>
        </w:tc>
        <w:tc>
          <w:tcPr>
            <w:tcW w:w="3686" w:type="dxa"/>
          </w:tcPr>
          <w:p w:rsidR="0096070B" w:rsidRDefault="0096070B" w:rsidP="00E700A0">
            <w:pPr>
              <w:pStyle w:val="TableParagraph"/>
              <w:spacing w:line="249" w:lineRule="exact"/>
              <w:ind w:left="9"/>
            </w:pPr>
            <w:hyperlink r:id="rId21">
              <w:r>
                <w:rPr>
                  <w:color w:val="0000FF"/>
                  <w:spacing w:val="-2"/>
                  <w:u w:val="single" w:color="0000FF"/>
                </w:rPr>
                <w:t>http://uchi.ru/</w:t>
              </w:r>
            </w:hyperlink>
          </w:p>
        </w:tc>
      </w:tr>
      <w:tr w:rsidR="0096070B" w:rsidRPr="0096070B" w:rsidTr="00DA6EBA">
        <w:trPr>
          <w:trHeight w:val="532"/>
        </w:trPr>
        <w:tc>
          <w:tcPr>
            <w:tcW w:w="709" w:type="dxa"/>
          </w:tcPr>
          <w:p w:rsidR="0096070B" w:rsidRDefault="0096070B" w:rsidP="00E700A0">
            <w:pPr>
              <w:pStyle w:val="TableParagraph"/>
              <w:spacing w:before="2"/>
              <w:ind w:left="0" w:right="-29"/>
              <w:jc w:val="right"/>
              <w:rPr>
                <w:sz w:val="29"/>
              </w:rPr>
            </w:pPr>
            <w:r>
              <w:rPr>
                <w:spacing w:val="-5"/>
                <w:sz w:val="29"/>
              </w:rPr>
              <w:t>17.</w:t>
            </w:r>
          </w:p>
        </w:tc>
        <w:tc>
          <w:tcPr>
            <w:tcW w:w="3544" w:type="dxa"/>
            <w:gridSpan w:val="3"/>
          </w:tcPr>
          <w:p w:rsidR="0096070B" w:rsidRDefault="0096070B" w:rsidP="00E700A0">
            <w:pPr>
              <w:pStyle w:val="TableParagraph"/>
              <w:spacing w:line="268" w:lineRule="exact"/>
              <w:ind w:left="0" w:right="486"/>
              <w:jc w:val="right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84" w:type="dxa"/>
            <w:gridSpan w:val="2"/>
          </w:tcPr>
          <w:p w:rsidR="0096070B" w:rsidRDefault="0096070B" w:rsidP="00E700A0">
            <w:pPr>
              <w:pStyle w:val="TableParagraph"/>
              <w:spacing w:line="242" w:lineRule="auto"/>
              <w:ind w:left="3"/>
            </w:pPr>
            <w:r>
              <w:t>Деловые</w:t>
            </w:r>
            <w:r w:rsidR="00DA6EBA">
              <w:t xml:space="preserve"> </w:t>
            </w:r>
            <w:r>
              <w:t>и</w:t>
            </w:r>
            <w:r w:rsidR="00DA6EBA">
              <w:t xml:space="preserve"> </w:t>
            </w:r>
            <w:r>
              <w:t xml:space="preserve">ролевые </w:t>
            </w:r>
            <w:r>
              <w:rPr>
                <w:spacing w:val="-4"/>
              </w:rPr>
              <w:t>игры</w:t>
            </w:r>
          </w:p>
        </w:tc>
        <w:tc>
          <w:tcPr>
            <w:tcW w:w="2835" w:type="dxa"/>
            <w:gridSpan w:val="2"/>
          </w:tcPr>
          <w:p w:rsidR="0096070B" w:rsidRDefault="0096070B" w:rsidP="00E700A0">
            <w:pPr>
              <w:pStyle w:val="TableParagraph"/>
              <w:spacing w:line="268" w:lineRule="exact"/>
              <w:ind w:left="104" w:right="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  <w:gridSpan w:val="2"/>
          </w:tcPr>
          <w:p w:rsidR="0096070B" w:rsidRDefault="0096070B" w:rsidP="00E700A0">
            <w:pPr>
              <w:pStyle w:val="TableParagraph"/>
              <w:spacing w:before="40"/>
              <w:ind w:left="2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16.05</w:t>
            </w:r>
          </w:p>
        </w:tc>
        <w:tc>
          <w:tcPr>
            <w:tcW w:w="3686" w:type="dxa"/>
          </w:tcPr>
          <w:p w:rsidR="0096070B" w:rsidRDefault="0096070B" w:rsidP="00E700A0">
            <w:pPr>
              <w:pStyle w:val="TableParagraph"/>
              <w:spacing w:line="249" w:lineRule="exact"/>
              <w:ind w:left="9"/>
            </w:pPr>
            <w:hyperlink r:id="rId22">
              <w:r>
                <w:rPr>
                  <w:color w:val="0000FF"/>
                  <w:spacing w:val="-2"/>
                  <w:u w:val="single" w:color="0000FF"/>
                </w:rPr>
                <w:t>http://school-collection.edu.ru</w:t>
              </w:r>
            </w:hyperlink>
          </w:p>
        </w:tc>
      </w:tr>
    </w:tbl>
    <w:p w:rsidR="0096070B" w:rsidRDefault="009607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070B" w:rsidRDefault="009607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070B" w:rsidRDefault="009607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070B" w:rsidRDefault="009607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070B" w:rsidRDefault="009607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070B" w:rsidRDefault="009607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070B" w:rsidRDefault="009607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070B" w:rsidRDefault="009607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070B" w:rsidRDefault="009607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070B" w:rsidRDefault="009607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070B" w:rsidRDefault="0096070B" w:rsidP="00DA6EB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96070B" w:rsidRDefault="009607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070B" w:rsidRDefault="009607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070B" w:rsidRDefault="0096070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6070B" w:rsidRPr="0096070B" w:rsidRDefault="0096070B">
      <w:pPr>
        <w:spacing w:after="0"/>
        <w:ind w:left="120"/>
        <w:rPr>
          <w:lang w:val="ru-RU"/>
        </w:rPr>
      </w:pPr>
    </w:p>
    <w:p w:rsidR="001F6DB8" w:rsidRPr="00A5343B" w:rsidRDefault="001F6DB8">
      <w:pPr>
        <w:rPr>
          <w:lang w:val="ru-RU"/>
        </w:rPr>
        <w:sectPr w:rsidR="001F6DB8" w:rsidRPr="00A5343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B6127D" w:rsidRPr="00A5343B" w:rsidRDefault="00B6127D" w:rsidP="00DA6EBA">
      <w:pPr>
        <w:rPr>
          <w:lang w:val="ru-RU"/>
        </w:rPr>
      </w:pPr>
    </w:p>
    <w:sectPr w:rsidR="00B6127D" w:rsidRPr="00A5343B" w:rsidSect="001F6D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811D1"/>
    <w:multiLevelType w:val="hybridMultilevel"/>
    <w:tmpl w:val="887801A0"/>
    <w:lvl w:ilvl="0" w:tplc="B052E576">
      <w:numFmt w:val="bullet"/>
      <w:lvlText w:val=""/>
      <w:lvlJc w:val="left"/>
      <w:pPr>
        <w:ind w:left="1243" w:hanging="3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CA63454">
      <w:numFmt w:val="bullet"/>
      <w:lvlText w:val="•"/>
      <w:lvlJc w:val="left"/>
      <w:pPr>
        <w:ind w:left="2232" w:hanging="327"/>
      </w:pPr>
      <w:rPr>
        <w:rFonts w:hint="default"/>
        <w:lang w:val="ru-RU" w:eastAsia="en-US" w:bidi="ar-SA"/>
      </w:rPr>
    </w:lvl>
    <w:lvl w:ilvl="2" w:tplc="F66C3D9E">
      <w:numFmt w:val="bullet"/>
      <w:lvlText w:val="•"/>
      <w:lvlJc w:val="left"/>
      <w:pPr>
        <w:ind w:left="3224" w:hanging="327"/>
      </w:pPr>
      <w:rPr>
        <w:rFonts w:hint="default"/>
        <w:lang w:val="ru-RU" w:eastAsia="en-US" w:bidi="ar-SA"/>
      </w:rPr>
    </w:lvl>
    <w:lvl w:ilvl="3" w:tplc="6A0229B8">
      <w:numFmt w:val="bullet"/>
      <w:lvlText w:val="•"/>
      <w:lvlJc w:val="left"/>
      <w:pPr>
        <w:ind w:left="4216" w:hanging="327"/>
      </w:pPr>
      <w:rPr>
        <w:rFonts w:hint="default"/>
        <w:lang w:val="ru-RU" w:eastAsia="en-US" w:bidi="ar-SA"/>
      </w:rPr>
    </w:lvl>
    <w:lvl w:ilvl="4" w:tplc="01F21FC4">
      <w:numFmt w:val="bullet"/>
      <w:lvlText w:val="•"/>
      <w:lvlJc w:val="left"/>
      <w:pPr>
        <w:ind w:left="5208" w:hanging="327"/>
      </w:pPr>
      <w:rPr>
        <w:rFonts w:hint="default"/>
        <w:lang w:val="ru-RU" w:eastAsia="en-US" w:bidi="ar-SA"/>
      </w:rPr>
    </w:lvl>
    <w:lvl w:ilvl="5" w:tplc="0464BBBA">
      <w:numFmt w:val="bullet"/>
      <w:lvlText w:val="•"/>
      <w:lvlJc w:val="left"/>
      <w:pPr>
        <w:ind w:left="6200" w:hanging="327"/>
      </w:pPr>
      <w:rPr>
        <w:rFonts w:hint="default"/>
        <w:lang w:val="ru-RU" w:eastAsia="en-US" w:bidi="ar-SA"/>
      </w:rPr>
    </w:lvl>
    <w:lvl w:ilvl="6" w:tplc="82429A0A">
      <w:numFmt w:val="bullet"/>
      <w:lvlText w:val="•"/>
      <w:lvlJc w:val="left"/>
      <w:pPr>
        <w:ind w:left="7192" w:hanging="327"/>
      </w:pPr>
      <w:rPr>
        <w:rFonts w:hint="default"/>
        <w:lang w:val="ru-RU" w:eastAsia="en-US" w:bidi="ar-SA"/>
      </w:rPr>
    </w:lvl>
    <w:lvl w:ilvl="7" w:tplc="E65E5074">
      <w:numFmt w:val="bullet"/>
      <w:lvlText w:val="•"/>
      <w:lvlJc w:val="left"/>
      <w:pPr>
        <w:ind w:left="8184" w:hanging="327"/>
      </w:pPr>
      <w:rPr>
        <w:rFonts w:hint="default"/>
        <w:lang w:val="ru-RU" w:eastAsia="en-US" w:bidi="ar-SA"/>
      </w:rPr>
    </w:lvl>
    <w:lvl w:ilvl="8" w:tplc="C6E00164">
      <w:numFmt w:val="bullet"/>
      <w:lvlText w:val="•"/>
      <w:lvlJc w:val="left"/>
      <w:pPr>
        <w:ind w:left="9176" w:hanging="327"/>
      </w:pPr>
      <w:rPr>
        <w:rFonts w:hint="default"/>
        <w:lang w:val="ru-RU" w:eastAsia="en-US" w:bidi="ar-SA"/>
      </w:rPr>
    </w:lvl>
  </w:abstractNum>
  <w:abstractNum w:abstractNumId="1">
    <w:nsid w:val="54FF7227"/>
    <w:multiLevelType w:val="multilevel"/>
    <w:tmpl w:val="4148F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DB8"/>
    <w:rsid w:val="001F6DB8"/>
    <w:rsid w:val="0096070B"/>
    <w:rsid w:val="00A5343B"/>
    <w:rsid w:val="00B6127D"/>
    <w:rsid w:val="00DA6EBA"/>
    <w:rsid w:val="00F7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6D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6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960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96070B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96070B"/>
    <w:pPr>
      <w:widowControl w:val="0"/>
      <w:autoSpaceDE w:val="0"/>
      <w:autoSpaceDN w:val="0"/>
      <w:spacing w:after="0" w:line="240" w:lineRule="auto"/>
      <w:ind w:left="49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96070B"/>
    <w:pPr>
      <w:widowControl w:val="0"/>
      <w:autoSpaceDE w:val="0"/>
      <w:autoSpaceDN w:val="0"/>
      <w:spacing w:after="0" w:line="275" w:lineRule="exact"/>
      <w:ind w:left="235" w:hanging="326"/>
    </w:pPr>
    <w:rPr>
      <w:rFonts w:ascii="Times New Roman" w:eastAsia="Times New Roman" w:hAnsi="Times New Roman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96070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6070B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  <w:lang w:val="ru-RU"/>
    </w:rPr>
  </w:style>
  <w:style w:type="paragraph" w:customStyle="1" w:styleId="Heading3">
    <w:name w:val="Heading 3"/>
    <w:basedOn w:val="a"/>
    <w:uiPriority w:val="1"/>
    <w:qFormat/>
    <w:rsid w:val="0096070B"/>
    <w:pPr>
      <w:widowControl w:val="0"/>
      <w:autoSpaceDE w:val="0"/>
      <w:autoSpaceDN w:val="0"/>
      <w:spacing w:before="7" w:after="0" w:line="273" w:lineRule="exact"/>
      <w:ind w:left="130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-edu.ru/" TargetMode="External"/><Relationship Id="rId13" Type="http://schemas.openxmlformats.org/officeDocument/2006/relationships/hyperlink" Target="http://uchi.ru/" TargetMode="External"/><Relationship Id="rId18" Type="http://schemas.openxmlformats.org/officeDocument/2006/relationships/hyperlink" Target="http://uch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chi.ru/" TargetMode="External"/><Relationship Id="rId7" Type="http://schemas.openxmlformats.org/officeDocument/2006/relationships/hyperlink" Target="http://www.int-edu.ru/" TargetMode="External"/><Relationship Id="rId12" Type="http://schemas.openxmlformats.org/officeDocument/2006/relationships/hyperlink" Target="http://www.int-edu.ru/" TargetMode="External"/><Relationship Id="rId17" Type="http://schemas.openxmlformats.org/officeDocument/2006/relationships/hyperlink" Target="http://www.int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i.ru/" TargetMode="External"/><Relationship Id="rId20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chi.ru/" TargetMode="External"/><Relationship Id="rId11" Type="http://schemas.openxmlformats.org/officeDocument/2006/relationships/hyperlink" Target="http://uchi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int-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СОШ3</cp:lastModifiedBy>
  <cp:revision>2</cp:revision>
  <dcterms:created xsi:type="dcterms:W3CDTF">2025-03-09T08:12:00Z</dcterms:created>
  <dcterms:modified xsi:type="dcterms:W3CDTF">2025-03-09T08:12:00Z</dcterms:modified>
</cp:coreProperties>
</file>